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32" w:rsidRDefault="005A4532" w:rsidP="00C922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طعام الاثنين كافي الثلاثة</w:t>
      </w:r>
    </w:p>
    <w:p w:rsidR="00C9227F" w:rsidRDefault="00C9227F" w:rsidP="00C922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9227F" w:rsidRDefault="00C9227F" w:rsidP="00C922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طعام الاثنين كافي الثلا</w:t>
      </w:r>
      <w:r w:rsidR="005A4532">
        <w:rPr>
          <w:rFonts w:ascii="Traditional Arabic" w:hAnsi="Traditional Arabic" w:cs="Traditional Arabic"/>
          <w:sz w:val="36"/>
          <w:szCs w:val="36"/>
          <w:rtl/>
        </w:rPr>
        <w:t>ثة ، وطعام الثلاثة كافي الأربعة</w:t>
      </w:r>
    </w:p>
    <w:p w:rsidR="00D74341" w:rsidRPr="00C9227F" w:rsidRDefault="00C9227F" w:rsidP="00C922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74341" w:rsidRPr="00C9227F" w:rsidSect="00F15B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485545"/>
    <w:rsid w:val="004C5E58"/>
    <w:rsid w:val="005A4532"/>
    <w:rsid w:val="00684B66"/>
    <w:rsid w:val="006B0C57"/>
    <w:rsid w:val="00755A83"/>
    <w:rsid w:val="00785BBF"/>
    <w:rsid w:val="00871EA8"/>
    <w:rsid w:val="00877C37"/>
    <w:rsid w:val="00A743D2"/>
    <w:rsid w:val="00C9227F"/>
    <w:rsid w:val="00D74341"/>
    <w:rsid w:val="00E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4484"/>
  <w15:docId w15:val="{25A98A66-CA54-443F-8CF2-20D0C67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BBF"/>
    <w:pPr>
      <w:bidi/>
    </w:pPr>
  </w:style>
  <w:style w:type="paragraph" w:styleId="Heading5">
    <w:name w:val="heading 5"/>
    <w:basedOn w:val="Normal"/>
    <w:link w:val="Heading5Char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Hewlett-Packard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14</cp:revision>
  <dcterms:created xsi:type="dcterms:W3CDTF">2015-07-31T02:27:00Z</dcterms:created>
  <dcterms:modified xsi:type="dcterms:W3CDTF">2017-04-27T06:59:00Z</dcterms:modified>
</cp:coreProperties>
</file>