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C4" w:rsidRDefault="00D31AC4" w:rsidP="0032138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البكر تستأذن</w:t>
      </w:r>
    </w:p>
    <w:p w:rsidR="00D31AC4" w:rsidRDefault="00321388" w:rsidP="00D31AC4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عنه</w:t>
      </w:r>
      <w:r w:rsidR="00D31AC4">
        <w:rPr>
          <w:rFonts w:cs="Traditional Arabic" w:hint="cs"/>
          <w:sz w:val="36"/>
          <w:szCs w:val="36"/>
          <w:rtl/>
          <w:lang w:bidi="ar-QA"/>
        </w:rPr>
        <w:t>ا:</w:t>
      </w:r>
    </w:p>
    <w:p w:rsidR="00321388" w:rsidRDefault="00D31AC4" w:rsidP="00D31AC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21388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 xml:space="preserve">: </w:t>
      </w:r>
      <w:r w:rsidR="00321388">
        <w:rPr>
          <w:rFonts w:cs="Traditional Arabic" w:hint="cs"/>
          <w:sz w:val="36"/>
          <w:szCs w:val="36"/>
          <w:rtl/>
          <w:lang w:bidi="ar-QA"/>
        </w:rPr>
        <w:t>البكر تستأذن قلت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321388">
        <w:rPr>
          <w:rFonts w:cs="Traditional Arabic" w:hint="cs"/>
          <w:sz w:val="36"/>
          <w:szCs w:val="36"/>
          <w:rtl/>
          <w:lang w:bidi="ar-QA"/>
        </w:rPr>
        <w:t xml:space="preserve"> إن البكر تستحي ؟ قال إذنها صمتها</w:t>
      </w:r>
    </w:p>
    <w:p w:rsidR="00EC0D7C" w:rsidRDefault="00321388" w:rsidP="00D31AC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1388"/>
    <w:rsid w:val="00321388"/>
    <w:rsid w:val="00D31AC4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2299"/>
  <w15:docId w15:val="{BAD97041-7B39-4D67-BCA5-10F90270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sak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2015-02-07T08:39:00Z</dcterms:created>
  <dcterms:modified xsi:type="dcterms:W3CDTF">2017-04-27T07:18:00Z</dcterms:modified>
</cp:coreProperties>
</file>