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F2B2" w14:textId="77777777" w:rsidR="00F42464" w:rsidRDefault="00F42464" w:rsidP="00F5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52C29">
        <w:rPr>
          <w:rFonts w:ascii="Traditional Arabic" w:hAnsi="Traditional Arabic" w:cs="Traditional Arabic" w:hint="cs"/>
          <w:sz w:val="36"/>
          <w:szCs w:val="36"/>
          <w:rtl/>
        </w:rPr>
        <w:t xml:space="preserve">من أحق بحسن صحابتي </w:t>
      </w:r>
    </w:p>
    <w:p w14:paraId="67E4D728" w14:textId="12EF2E0A" w:rsidR="00F52C29" w:rsidRPr="00F52C29" w:rsidRDefault="00F52C29" w:rsidP="00F424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F52C29"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 قال :</w:t>
      </w:r>
    </w:p>
    <w:p w14:paraId="511EFD09" w14:textId="77777777" w:rsidR="00F52C29" w:rsidRPr="00F52C29" w:rsidRDefault="00F52C29" w:rsidP="00F5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52C29">
        <w:rPr>
          <w:rFonts w:ascii="Traditional Arabic" w:hAnsi="Traditional Arabic" w:cs="Traditional Arabic" w:hint="cs"/>
          <w:sz w:val="36"/>
          <w:szCs w:val="36"/>
          <w:rtl/>
        </w:rPr>
        <w:t xml:space="preserve">جاء رجل إلى رسول الله - صلى الله عليه وسلم - فقال يا رسول الله من أحق بحسن صحابتي قال « أمك » . قال ثم من قال « أمك » . قال ثم من قال « أمك » . قال ثم من قال « ثم أبوك » </w:t>
      </w:r>
    </w:p>
    <w:p w14:paraId="4248063A" w14:textId="4EAB9E9D" w:rsidR="00B341F9" w:rsidRPr="00F52C29" w:rsidRDefault="00F52C29" w:rsidP="00F5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52C29"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B341F9" w:rsidRPr="00F52C29" w:rsidSect="00CD05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65"/>
    <w:rsid w:val="00686242"/>
    <w:rsid w:val="006E0186"/>
    <w:rsid w:val="00737048"/>
    <w:rsid w:val="007B7B06"/>
    <w:rsid w:val="009A0463"/>
    <w:rsid w:val="00AC44DD"/>
    <w:rsid w:val="00B341F9"/>
    <w:rsid w:val="00BB53B8"/>
    <w:rsid w:val="00C41865"/>
    <w:rsid w:val="00D57D1B"/>
    <w:rsid w:val="00F42464"/>
    <w:rsid w:val="00F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E62A"/>
  <w15:docId w15:val="{B635FB13-FB4E-429B-B4C6-DCF8EE2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13</cp:revision>
  <dcterms:created xsi:type="dcterms:W3CDTF">2015-02-07T08:25:00Z</dcterms:created>
  <dcterms:modified xsi:type="dcterms:W3CDTF">2020-03-15T07:21:00Z</dcterms:modified>
</cp:coreProperties>
</file>