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FD" w:rsidRDefault="006A58FD" w:rsidP="006A2292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لو كنت آمرا أحدا أن يسجد لأحد</w:t>
      </w:r>
    </w:p>
    <w:p w:rsidR="006A2292" w:rsidRPr="00B05303" w:rsidRDefault="006A58FD" w:rsidP="006A58F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6A2292" w:rsidRPr="00B053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6A2292" w:rsidRDefault="006A58FD" w:rsidP="006A229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لو كنت آمرا أحدا أن يسجد لأحد </w:t>
      </w:r>
      <w:r w:rsidR="006A2292">
        <w:rPr>
          <w:rFonts w:cs="Traditional Arabic" w:hint="cs"/>
          <w:sz w:val="36"/>
          <w:szCs w:val="36"/>
          <w:rtl/>
          <w:lang w:bidi="ar-QA"/>
        </w:rPr>
        <w:t>لأمرت المرأة أن تسجد لزوجها</w:t>
      </w:r>
    </w:p>
    <w:p w:rsidR="00EC0D7C" w:rsidRDefault="006A58FD" w:rsidP="006A58FD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الترمذي و</w:t>
      </w:r>
      <w:r w:rsidR="006A2292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2292"/>
    <w:rsid w:val="006A2292"/>
    <w:rsid w:val="006A58FD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F1D88"/>
  <w15:docId w15:val="{9D6D6695-FCA3-45B3-A396-BEF69014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>sak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2015-02-07T10:39:00Z</dcterms:created>
  <dcterms:modified xsi:type="dcterms:W3CDTF">2017-04-29T09:18:00Z</dcterms:modified>
</cp:coreProperties>
</file>