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7E" w:rsidRDefault="00223F7E" w:rsidP="0082130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خير النساء</w:t>
      </w:r>
    </w:p>
    <w:p w:rsidR="00821306" w:rsidRDefault="00821306" w:rsidP="0082130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21306" w:rsidRDefault="00821306" w:rsidP="0082130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</w:t>
      </w:r>
      <w:r w:rsidR="00223F7E">
        <w:rPr>
          <w:rFonts w:ascii="Traditional Arabic" w:hAnsi="Traditional Arabic" w:cs="Traditional Arabic"/>
          <w:sz w:val="36"/>
          <w:szCs w:val="36"/>
          <w:rtl/>
        </w:rPr>
        <w:t>ير النساء من تسرك إذا أبصرت ، وتطيعك إذا أمرت ، وتحفظ غيبتك في نفسها و</w:t>
      </w:r>
      <w:r>
        <w:rPr>
          <w:rFonts w:ascii="Traditional Arabic" w:hAnsi="Traditional Arabic" w:cs="Traditional Arabic"/>
          <w:sz w:val="36"/>
          <w:szCs w:val="36"/>
          <w:rtl/>
        </w:rPr>
        <w:t>مالك</w:t>
      </w:r>
    </w:p>
    <w:p w:rsidR="00821306" w:rsidRPr="00223F7E" w:rsidRDefault="00821306" w:rsidP="00223F7E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821306" w:rsidRPr="00223F7E" w:rsidSect="008027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23F7E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21306"/>
    <w:rsid w:val="00832C97"/>
    <w:rsid w:val="008A7BED"/>
    <w:rsid w:val="008E437F"/>
    <w:rsid w:val="008F6037"/>
    <w:rsid w:val="008F7E53"/>
    <w:rsid w:val="009764A4"/>
    <w:rsid w:val="00A55F95"/>
    <w:rsid w:val="00A6621D"/>
    <w:rsid w:val="00AC5536"/>
    <w:rsid w:val="00B530B1"/>
    <w:rsid w:val="00B95B4B"/>
    <w:rsid w:val="00CD4791"/>
    <w:rsid w:val="00CF53FA"/>
    <w:rsid w:val="00D05921"/>
    <w:rsid w:val="00D124BD"/>
    <w:rsid w:val="00D8720A"/>
    <w:rsid w:val="00E172E7"/>
    <w:rsid w:val="00F151A9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20911F"/>
  <w15:docId w15:val="{792F7605-83F8-4211-A0EA-5DB65400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15</cp:revision>
  <dcterms:created xsi:type="dcterms:W3CDTF">2015-02-20T15:26:00Z</dcterms:created>
  <dcterms:modified xsi:type="dcterms:W3CDTF">2017-10-24T20:25:00Z</dcterms:modified>
</cp:coreProperties>
</file>