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ED2" w:rsidRDefault="006A1ED2" w:rsidP="003702C6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يحب لجاره ما يحب لنفسه</w:t>
      </w:r>
    </w:p>
    <w:p w:rsidR="003702C6" w:rsidRDefault="006A1ED2" w:rsidP="006A1ED2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3702C6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3702C6" w:rsidRDefault="006A1ED2" w:rsidP="003702C6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و</w:t>
      </w:r>
      <w:r w:rsidR="003702C6">
        <w:rPr>
          <w:rFonts w:cs="Traditional Arabic" w:hint="cs"/>
          <w:sz w:val="36"/>
          <w:szCs w:val="36"/>
          <w:rtl/>
          <w:lang w:bidi="ar-QA"/>
        </w:rPr>
        <w:t>الذي نفسي بيده لا يؤمن عبد حتى يحب لجاره ما يحب لنفسه</w:t>
      </w:r>
    </w:p>
    <w:p w:rsidR="00EC0D7C" w:rsidRDefault="003702C6" w:rsidP="003702C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702C6"/>
    <w:rsid w:val="003702C6"/>
    <w:rsid w:val="006A1ED2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3668D4"/>
  <w15:docId w15:val="{6141C36D-C187-476D-9A72-8FA74F583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2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>sak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2015-02-07T05:34:00Z</dcterms:created>
  <dcterms:modified xsi:type="dcterms:W3CDTF">2017-04-29T09:42:00Z</dcterms:modified>
</cp:coreProperties>
</file>