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68" w:rsidRDefault="000B1168" w:rsidP="000B1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41357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13570">
        <w:rPr>
          <w:rFonts w:ascii="Traditional Arabic" w:hAnsi="Traditional Arabic" w:cs="Traditional Arabic"/>
          <w:sz w:val="36"/>
          <w:szCs w:val="36"/>
          <w:rtl/>
        </w:rPr>
        <w:t>وكان صلى الله عليه وسلم ينهى عن قيل وقال</w:t>
      </w:r>
    </w:p>
    <w:p w:rsidR="000B1168" w:rsidRDefault="000B1168" w:rsidP="000B1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المغيرة بن شعبة رضي الله عنه :</w:t>
      </w:r>
    </w:p>
    <w:p w:rsidR="000B1168" w:rsidRDefault="00413570" w:rsidP="000B1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...وكان صلى الله عليه وسلم</w:t>
      </w:r>
      <w:r w:rsidR="000B1168">
        <w:rPr>
          <w:rFonts w:ascii="Traditional Arabic" w:hAnsi="Traditional Arabic" w:cs="Traditional Arabic"/>
          <w:sz w:val="36"/>
          <w:szCs w:val="36"/>
          <w:rtl/>
        </w:rPr>
        <w:t xml:space="preserve"> ينهى عن قيل وقال، وكثرة السؤال، وإضاعة المال، ومنع وهات، وعقوق الأمهات، ووأد البنات .</w:t>
      </w:r>
    </w:p>
    <w:p w:rsidR="00B341F9" w:rsidRPr="00413570" w:rsidRDefault="000B1168" w:rsidP="00413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341F9" w:rsidRPr="00413570" w:rsidSect="001852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B1168"/>
    <w:rsid w:val="00413570"/>
    <w:rsid w:val="00686242"/>
    <w:rsid w:val="00737048"/>
    <w:rsid w:val="007B7B06"/>
    <w:rsid w:val="009A0463"/>
    <w:rsid w:val="009A0ABB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40E"/>
  <w15:docId w15:val="{5B98AD5A-E79A-4308-B4DC-CC23A2A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A0A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A0A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A0ABB"/>
  </w:style>
  <w:style w:type="character" w:customStyle="1" w:styleId="search-keys">
    <w:name w:val="search-keys"/>
    <w:basedOn w:val="DefaultParagraphFont"/>
    <w:rsid w:val="009A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2017-05-08T10:58:00Z</dcterms:modified>
</cp:coreProperties>
</file>