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3E" w:rsidRDefault="004E193E" w:rsidP="004E19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6F342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F3423">
        <w:rPr>
          <w:rFonts w:ascii="Traditional Arabic" w:hAnsi="Traditional Arabic" w:cs="Traditional Arabic"/>
          <w:sz w:val="36"/>
          <w:szCs w:val="36"/>
          <w:rtl/>
        </w:rPr>
        <w:t>أصبت ذنبا عظيما فهل لي من توبة</w:t>
      </w:r>
    </w:p>
    <w:p w:rsidR="004E193E" w:rsidRDefault="004E193E" w:rsidP="004E19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6F34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</w:t>
      </w:r>
    </w:p>
    <w:p w:rsidR="004E193E" w:rsidRDefault="004E193E" w:rsidP="004E19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أتى النبي صلى الله عليه وسلم فقال يا رسول الله إني أصبت ذنبا عظيما فهل لي من توبة قال هل لك من أم ؟ قال : لا ، قال : هل لك من خالة ؟ قال : نعم ، قال : فبرها</w:t>
      </w:r>
    </w:p>
    <w:p w:rsidR="00B341F9" w:rsidRPr="006F3423" w:rsidRDefault="004E193E" w:rsidP="006F34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341F9" w:rsidRPr="006F3423" w:rsidSect="00794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4E193E"/>
    <w:rsid w:val="00686242"/>
    <w:rsid w:val="006F3423"/>
    <w:rsid w:val="00737048"/>
    <w:rsid w:val="007B7B06"/>
    <w:rsid w:val="009A0463"/>
    <w:rsid w:val="00AC44DD"/>
    <w:rsid w:val="00B341F9"/>
    <w:rsid w:val="00B54F68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2604"/>
  <w15:docId w15:val="{BAA24437-AC51-4CF4-9AC3-596CA93C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54F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4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54F68"/>
  </w:style>
  <w:style w:type="character" w:customStyle="1" w:styleId="search-keys">
    <w:name w:val="search-keys"/>
    <w:basedOn w:val="DefaultParagraphFont"/>
    <w:rsid w:val="00B5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2015-02-07T08:25:00Z</dcterms:created>
  <dcterms:modified xsi:type="dcterms:W3CDTF">2017-05-08T11:01:00Z</dcterms:modified>
</cp:coreProperties>
</file>