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501" w:rsidRDefault="009E5501" w:rsidP="001B15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بر الوالدين</w:t>
      </w:r>
      <w:r w:rsidR="001B155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1B155D">
        <w:rPr>
          <w:rFonts w:ascii="Traditional Arabic" w:hAnsi="Traditional Arabic" w:cs="Traditional Arabic"/>
          <w:sz w:val="36"/>
          <w:szCs w:val="36"/>
          <w:rtl/>
        </w:rPr>
        <w:t>من أحب أن يصل أباه في قبره</w:t>
      </w:r>
    </w:p>
    <w:p w:rsidR="009E5501" w:rsidRDefault="009E5501" w:rsidP="009E550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 :</w:t>
      </w:r>
    </w:p>
    <w:p w:rsidR="009E5501" w:rsidRDefault="009E5501" w:rsidP="009E550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أحب أن يصل أباه في قبره ، فليصل إخوان أبيه من بعده</w:t>
      </w:r>
    </w:p>
    <w:p w:rsidR="00B341F9" w:rsidRPr="001B155D" w:rsidRDefault="009E5501" w:rsidP="001B15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  <w:bookmarkEnd w:id="0"/>
    </w:p>
    <w:sectPr w:rsidR="00B341F9" w:rsidRPr="001B155D" w:rsidSect="003D389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865"/>
    <w:rsid w:val="001B155D"/>
    <w:rsid w:val="00686242"/>
    <w:rsid w:val="00737048"/>
    <w:rsid w:val="007B7B06"/>
    <w:rsid w:val="007E137A"/>
    <w:rsid w:val="009A0463"/>
    <w:rsid w:val="009E5501"/>
    <w:rsid w:val="00AC44DD"/>
    <w:rsid w:val="00B341F9"/>
    <w:rsid w:val="00BB53B8"/>
    <w:rsid w:val="00C4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966FE"/>
  <w15:docId w15:val="{F3776701-13F6-49E8-A8D9-26E7AC31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E137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E137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E137A"/>
  </w:style>
  <w:style w:type="character" w:customStyle="1" w:styleId="search-keys">
    <w:name w:val="search-keys"/>
    <w:basedOn w:val="DefaultParagraphFont"/>
    <w:rsid w:val="007E1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3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12</cp:revision>
  <dcterms:created xsi:type="dcterms:W3CDTF">2015-02-07T08:25:00Z</dcterms:created>
  <dcterms:modified xsi:type="dcterms:W3CDTF">2017-05-08T11:02:00Z</dcterms:modified>
</cp:coreProperties>
</file>