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97" w:rsidRDefault="00E14297" w:rsidP="00F7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F706B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706B8">
        <w:rPr>
          <w:rFonts w:ascii="Traditional Arabic" w:hAnsi="Traditional Arabic" w:cs="Traditional Arabic"/>
          <w:sz w:val="36"/>
          <w:szCs w:val="36"/>
          <w:rtl/>
        </w:rPr>
        <w:t>من سره أن يمد له في عمره</w:t>
      </w:r>
    </w:p>
    <w:p w:rsidR="00E14297" w:rsidRDefault="00E14297" w:rsidP="00E14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E14297" w:rsidRDefault="00E14297" w:rsidP="00E14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يمد له في عمره ، ويزاد في رزقه ؛ فليبر والديه ، وليصل رحمه</w:t>
      </w:r>
    </w:p>
    <w:p w:rsidR="00E14297" w:rsidRDefault="00E14297" w:rsidP="00E14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حسن لغيره ( صحيح الترغيب )</w:t>
      </w:r>
    </w:p>
    <w:p w:rsidR="009C3193" w:rsidRPr="00F706B8" w:rsidRDefault="00E14297" w:rsidP="00F7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ومعنى زيادة العمر، هو الزيادة بالبركة فيه والتوفيق للطاعات وعمارة أوقاته بما ينفعه في الآخرة، وصيانته عن الضياع في غير ذلك.</w:t>
      </w:r>
      <w:bookmarkEnd w:id="0"/>
    </w:p>
    <w:sectPr w:rsidR="009C3193" w:rsidRPr="00F706B8" w:rsidSect="00147F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686242"/>
    <w:rsid w:val="00737048"/>
    <w:rsid w:val="007B7B06"/>
    <w:rsid w:val="009A0463"/>
    <w:rsid w:val="009C3193"/>
    <w:rsid w:val="00AC44DD"/>
    <w:rsid w:val="00B341F9"/>
    <w:rsid w:val="00BB53B8"/>
    <w:rsid w:val="00C41865"/>
    <w:rsid w:val="00E14297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C658"/>
  <w15:docId w15:val="{8C750294-0231-4647-A948-843F57B3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3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31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3193"/>
  </w:style>
  <w:style w:type="character" w:customStyle="1" w:styleId="search-keys">
    <w:name w:val="search-keys"/>
    <w:basedOn w:val="DefaultParagraphFont"/>
    <w:rsid w:val="009C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2017-05-08T11:04:00Z</dcterms:modified>
</cp:coreProperties>
</file>