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FF" w:rsidRPr="004757EB" w:rsidRDefault="00FE6529" w:rsidP="004757EB">
      <w:pPr>
        <w:bidi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 w:rsidRPr="004757EB"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4757EB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- </w:t>
      </w:r>
      <w:r w:rsidR="00D74EFF" w:rsidRPr="004757EB">
        <w:rPr>
          <w:rFonts w:ascii="Traditional Arabic" w:eastAsia="Times New Roman" w:hAnsi="Traditional Arabic" w:cs="Traditional Arabic"/>
          <w:sz w:val="36"/>
          <w:szCs w:val="36"/>
          <w:rtl/>
        </w:rPr>
        <w:t>الدعاء لأخيك بظهر الغيب</w:t>
      </w:r>
    </w:p>
    <w:p w:rsidR="00D74EFF" w:rsidRPr="004757EB" w:rsidRDefault="00D74EFF" w:rsidP="004757EB">
      <w:pPr>
        <w:bidi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4757EB">
        <w:rPr>
          <w:rFonts w:ascii="Traditional Arabic" w:eastAsia="Times New Roman" w:hAnsi="Traditional Arabic" w:cs="Traditional Arabic"/>
          <w:sz w:val="36"/>
          <w:szCs w:val="36"/>
          <w:rtl/>
        </w:rPr>
        <w:t>قال رسول الله صلى الله عليه وسلم</w:t>
      </w:r>
    </w:p>
    <w:p w:rsidR="00D74EFF" w:rsidRPr="004757EB" w:rsidRDefault="004757EB" w:rsidP="004757EB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ما من عبد مسلم يدعو لأخيه بظهر الغيب ، إلا قال الملك</w:t>
      </w:r>
      <w:r w:rsidR="00D74EFF" w:rsidRPr="004757EB">
        <w:rPr>
          <w:rFonts w:ascii="Traditional Arabic" w:eastAsia="Times New Roman" w:hAnsi="Traditional Arabic" w:cs="Traditional Arabic"/>
          <w:sz w:val="36"/>
          <w:szCs w:val="36"/>
        </w:rPr>
        <w:t xml:space="preserve"> :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ولك بمثل</w:t>
      </w:r>
    </w:p>
    <w:p w:rsidR="00FE6529" w:rsidRPr="004757EB" w:rsidRDefault="004757EB" w:rsidP="004757EB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FE6529" w:rsidRPr="004757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442A91"/>
    <w:rsid w:val="004757EB"/>
    <w:rsid w:val="00943301"/>
    <w:rsid w:val="00D74EF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2FC5"/>
  <w15:docId w15:val="{4B605C3D-B2A3-495C-8B54-ADA40DAF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4E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442A91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44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D74E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74EFF"/>
  </w:style>
  <w:style w:type="character" w:customStyle="1" w:styleId="search-keys">
    <w:name w:val="search-keys"/>
    <w:basedOn w:val="DefaultParagraphFont"/>
    <w:rsid w:val="00D7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2017-04-30T08:38:00Z</dcterms:modified>
</cp:coreProperties>
</file>