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9D" w:rsidRDefault="00B4539D" w:rsidP="00304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30455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تشميت العاطس </w:t>
      </w:r>
    </w:p>
    <w:p w:rsidR="00B4539D" w:rsidRDefault="00B4539D" w:rsidP="00B45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4539D" w:rsidRDefault="00B4539D" w:rsidP="00B45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عطس أحدكم فليقل : الحمد لله ، وليقل له أخوه أو صاحبه : يرحمك الله ، فإذا قال له : يرحمك الله ، فليقل : يهديكم الله ويصلح بالكم</w:t>
      </w:r>
    </w:p>
    <w:p w:rsidR="00FE6529" w:rsidRPr="00B4539D" w:rsidRDefault="00B4539D" w:rsidP="00B45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E6529" w:rsidRPr="00B4539D" w:rsidSect="00FF4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2D571C"/>
    <w:rsid w:val="00304552"/>
    <w:rsid w:val="00943301"/>
    <w:rsid w:val="00B4539D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2425"/>
  <w15:docId w15:val="{F3B75FD6-E88E-4931-B4B8-42DE758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5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2D571C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2D571C"/>
  </w:style>
  <w:style w:type="character" w:customStyle="1" w:styleId="search-keys">
    <w:name w:val="search-keys"/>
    <w:basedOn w:val="DefaultParagraphFont"/>
    <w:rsid w:val="002D571C"/>
  </w:style>
  <w:style w:type="character" w:customStyle="1" w:styleId="color-ae8422">
    <w:name w:val="color-ae8422"/>
    <w:basedOn w:val="DefaultParagraphFont"/>
    <w:rsid w:val="002D571C"/>
  </w:style>
  <w:style w:type="character" w:styleId="Hyperlink">
    <w:name w:val="Hyperlink"/>
    <w:basedOn w:val="DefaultParagraphFont"/>
    <w:uiPriority w:val="99"/>
    <w:unhideWhenUsed/>
    <w:rsid w:val="002D571C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2D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99C9-7D36-48C0-8E2E-856B564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2017-04-30T08:41:00Z</dcterms:modified>
</cp:coreProperties>
</file>