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46" w:rsidRDefault="00F87B43" w:rsidP="000A5B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0A5BC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47546">
        <w:rPr>
          <w:rFonts w:ascii="Traditional Arabic" w:hAnsi="Traditional Arabic" w:cs="Traditional Arabic" w:hint="cs"/>
          <w:sz w:val="36"/>
          <w:szCs w:val="36"/>
          <w:rtl/>
        </w:rPr>
        <w:t>إخراج زكاة المال الواجبة</w:t>
      </w:r>
    </w:p>
    <w:p w:rsidR="00F87B43" w:rsidRDefault="00F87B43" w:rsidP="00F87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87B43" w:rsidRDefault="00A47546" w:rsidP="00F87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F87B43">
        <w:rPr>
          <w:rFonts w:ascii="Traditional Arabic" w:hAnsi="Traditional Arabic" w:cs="Traditional Arabic"/>
          <w:sz w:val="36"/>
          <w:szCs w:val="36"/>
          <w:rtl/>
        </w:rPr>
        <w:t xml:space="preserve"> فأخبرهم أن الله قد فرض عليهم صدقة، تؤخذ من أغنيائهم فترد على فقرائهم, فإن هم أطاعوا لك بذلك، فإياك وكرائم أموالهم ، واتق دعوة المظلوم ، فإنه ليس بينه وبين الله حجاب.</w:t>
      </w:r>
    </w:p>
    <w:p w:rsidR="00FE6529" w:rsidRPr="000A5BC8" w:rsidRDefault="00F87B43" w:rsidP="000A5BC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E6529" w:rsidRPr="000A5BC8" w:rsidSect="00D30B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A5BC8"/>
    <w:rsid w:val="000E2AE5"/>
    <w:rsid w:val="002A4777"/>
    <w:rsid w:val="002C201A"/>
    <w:rsid w:val="009008E4"/>
    <w:rsid w:val="00943301"/>
    <w:rsid w:val="00A47546"/>
    <w:rsid w:val="00D30B1A"/>
    <w:rsid w:val="00F87B43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70AD"/>
  <w15:docId w15:val="{8C497D15-C4D6-4A32-A2A5-A50E529E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2C2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219</Characters>
  <Application>Microsoft Office Word</Application>
  <DocSecurity>0</DocSecurity>
  <Lines>1</Lines>
  <Paragraphs>1</Paragraphs>
  <ScaleCrop>false</ScaleCrop>
  <Company>Hewlett-Packard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13</cp:revision>
  <dcterms:created xsi:type="dcterms:W3CDTF">2016-02-02T17:28:00Z</dcterms:created>
  <dcterms:modified xsi:type="dcterms:W3CDTF">2017-04-30T08:44:00Z</dcterms:modified>
</cp:coreProperties>
</file>