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59" w:rsidRDefault="008D0459" w:rsidP="00420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42083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التعامل بسماحة ولين</w:t>
      </w:r>
    </w:p>
    <w:p w:rsidR="008D0459" w:rsidRDefault="008D0459" w:rsidP="008D04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D0459" w:rsidRDefault="008D0459" w:rsidP="008D04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أخبركم بمن يحرم على النار ، وبمن تحرم عليه النار ؟ على كل قريب هين سهل</w:t>
      </w:r>
    </w:p>
    <w:p w:rsidR="00FE6529" w:rsidRPr="008D0459" w:rsidRDefault="008D0459" w:rsidP="008D04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FE6529" w:rsidRPr="008D0459" w:rsidSect="00BB30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420833"/>
    <w:rsid w:val="008D0459"/>
    <w:rsid w:val="00943301"/>
    <w:rsid w:val="00F871F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D858"/>
  <w15:docId w15:val="{67366D5D-12B3-4992-9FE3-C7D28D0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F87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2017-04-30T08:48:00Z</dcterms:modified>
</cp:coreProperties>
</file>