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981" w:rsidRDefault="006B1981" w:rsidP="006B1981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مودة ورحمة</w:t>
      </w:r>
      <w:r w:rsidR="00673BAC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 w:rsidR="00673BAC">
        <w:rPr>
          <w:rFonts w:ascii="Traditional Arabic" w:hAnsi="Traditional Arabic" w:cs="Traditional Arabic"/>
          <w:sz w:val="36"/>
          <w:szCs w:val="36"/>
          <w:rtl/>
        </w:rPr>
        <w:t>لا يحل للمرأة أن تصوم وزوجها شاهد إلا بإذنه</w:t>
      </w:r>
    </w:p>
    <w:p w:rsidR="006B1981" w:rsidRDefault="006B1981" w:rsidP="006B1981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 :</w:t>
      </w:r>
    </w:p>
    <w:p w:rsidR="006B1981" w:rsidRDefault="006B1981" w:rsidP="006B1981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لا يحل للمرأة أن تصوم وزوجها شاهد إلا بإذنه، ولا تأذن في بيته إلا بإذنه، وما أنفقت من نفقة عن غير أمره، فإنه يؤدى إليه شطره</w:t>
      </w:r>
    </w:p>
    <w:p w:rsidR="006B1981" w:rsidRDefault="006B1981" w:rsidP="006B1981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البخاري</w:t>
      </w:r>
    </w:p>
    <w:p w:rsidR="009E7F53" w:rsidRPr="00673BAC" w:rsidRDefault="006B1981" w:rsidP="00673BAC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أي إذا أنفقت المرأة من كسب زوجها عن غير أمره فله نصف الأجر</w:t>
      </w:r>
      <w:bookmarkEnd w:id="0"/>
    </w:p>
    <w:sectPr w:rsidR="009E7F53" w:rsidRPr="00673BAC" w:rsidSect="0087064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E22"/>
    <w:rsid w:val="00055243"/>
    <w:rsid w:val="000A4006"/>
    <w:rsid w:val="000C36C6"/>
    <w:rsid w:val="000E6B88"/>
    <w:rsid w:val="00212899"/>
    <w:rsid w:val="00271DB2"/>
    <w:rsid w:val="00292437"/>
    <w:rsid w:val="00314E49"/>
    <w:rsid w:val="003A497E"/>
    <w:rsid w:val="003D1E22"/>
    <w:rsid w:val="003E1B91"/>
    <w:rsid w:val="00465940"/>
    <w:rsid w:val="004755C6"/>
    <w:rsid w:val="00484FC1"/>
    <w:rsid w:val="00496698"/>
    <w:rsid w:val="004C1634"/>
    <w:rsid w:val="005141BF"/>
    <w:rsid w:val="00594A78"/>
    <w:rsid w:val="005B27A1"/>
    <w:rsid w:val="00673BAC"/>
    <w:rsid w:val="00680434"/>
    <w:rsid w:val="006B1981"/>
    <w:rsid w:val="007041DD"/>
    <w:rsid w:val="007608A5"/>
    <w:rsid w:val="00763435"/>
    <w:rsid w:val="00806615"/>
    <w:rsid w:val="00832C97"/>
    <w:rsid w:val="00861E4D"/>
    <w:rsid w:val="009764A4"/>
    <w:rsid w:val="009E7F53"/>
    <w:rsid w:val="00B81F81"/>
    <w:rsid w:val="00B91B78"/>
    <w:rsid w:val="00BA5E1B"/>
    <w:rsid w:val="00BE2AB0"/>
    <w:rsid w:val="00C324C9"/>
    <w:rsid w:val="00D32105"/>
    <w:rsid w:val="00D4335E"/>
    <w:rsid w:val="00D84B50"/>
    <w:rsid w:val="00DE1C21"/>
    <w:rsid w:val="00E4064F"/>
    <w:rsid w:val="00EB7D2C"/>
    <w:rsid w:val="00EC090D"/>
    <w:rsid w:val="00F82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2F8200B"/>
  <w15:docId w15:val="{1FBCDD86-DD19-4736-8760-805D0A3A5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B91B78"/>
    <w:pPr>
      <w:bidi w:val="0"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B91B78"/>
    <w:rPr>
      <w:b/>
      <w:bCs/>
    </w:rPr>
  </w:style>
  <w:style w:type="character" w:customStyle="1" w:styleId="edit-title">
    <w:name w:val="edit-title"/>
    <w:basedOn w:val="DefaultParagraphFont"/>
    <w:rsid w:val="00B91B78"/>
  </w:style>
  <w:style w:type="character" w:customStyle="1" w:styleId="search-keys">
    <w:name w:val="search-keys"/>
    <w:basedOn w:val="DefaultParagraphFont"/>
    <w:rsid w:val="00B91B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54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15</cp:revision>
  <dcterms:created xsi:type="dcterms:W3CDTF">2015-02-07T05:54:00Z</dcterms:created>
  <dcterms:modified xsi:type="dcterms:W3CDTF">2017-05-07T10:43:00Z</dcterms:modified>
</cp:coreProperties>
</file>