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44" w:rsidRDefault="002C0D44" w:rsidP="002868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8687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28687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الاقتصار عل</w:t>
      </w:r>
      <w:r w:rsidR="0017340B">
        <w:rPr>
          <w:rFonts w:ascii="Traditional Arabic" w:hAnsi="Traditional Arabic" w:cs="Traditional Arabic"/>
          <w:sz w:val="36"/>
          <w:szCs w:val="36"/>
          <w:rtl/>
          <w:lang w:val="en-US"/>
        </w:rPr>
        <w:t>ى تشميت من يحمد الله بعد العطاس</w:t>
      </w:r>
    </w:p>
    <w:p w:rsidR="002C0D44" w:rsidRDefault="002C0D44" w:rsidP="002C0D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2C0D44" w:rsidRDefault="002C0D44" w:rsidP="002C0D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عطس أحدكم فحمد الله ، فشمتوه . فإن لم يحمد الله ، فلا تشمتوه .</w:t>
      </w:r>
    </w:p>
    <w:p w:rsidR="001E0855" w:rsidRPr="00286875" w:rsidRDefault="002C0D44" w:rsidP="002868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1E0855" w:rsidRPr="00286875" w:rsidSect="004F09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0855"/>
    <w:rsid w:val="0017340B"/>
    <w:rsid w:val="00182D8B"/>
    <w:rsid w:val="001E0855"/>
    <w:rsid w:val="00286875"/>
    <w:rsid w:val="002C0D44"/>
    <w:rsid w:val="006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961F"/>
  <w15:docId w15:val="{E786F7D7-D3E8-48D6-9737-C0333AB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2016-11-11T13:54:00Z</dcterms:created>
  <dcterms:modified xsi:type="dcterms:W3CDTF">2017-05-10T21:39:00Z</dcterms:modified>
</cp:coreProperties>
</file>