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DA" w:rsidRPr="00D4113C" w:rsidRDefault="0092573F" w:rsidP="00D4113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D4113C">
        <w:rPr>
          <w:rFonts w:ascii="Traditional Arabic" w:hAnsi="Traditional Arabic" w:cs="Traditional Arabic"/>
          <w:sz w:val="36"/>
          <w:szCs w:val="36"/>
          <w:rtl/>
        </w:rPr>
        <w:t>آداب وأحكام</w:t>
      </w:r>
      <w:bookmarkStart w:id="1" w:name="s1034776"/>
      <w:bookmarkStart w:id="2" w:name="s1034777"/>
      <w:bookmarkEnd w:id="1"/>
      <w:bookmarkEnd w:id="2"/>
      <w:r w:rsidR="00D4113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75C58" w:rsidRPr="00D4113C">
        <w:rPr>
          <w:rFonts w:ascii="Traditional Arabic" w:hAnsi="Traditional Arabic" w:cs="Traditional Arabic"/>
          <w:sz w:val="36"/>
          <w:szCs w:val="36"/>
          <w:rtl/>
        </w:rPr>
        <w:t>الطعام والشراب</w:t>
      </w:r>
      <w:bookmarkStart w:id="3" w:name="s1034782"/>
      <w:bookmarkEnd w:id="3"/>
      <w:r w:rsidR="00D4113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93BB3" w:rsidRPr="00D4113C">
        <w:rPr>
          <w:rFonts w:ascii="Traditional Arabic" w:hAnsi="Traditional Arabic" w:cs="Traditional Arabic"/>
          <w:sz w:val="36"/>
          <w:szCs w:val="36"/>
          <w:rtl/>
        </w:rPr>
        <w:t>حمد الله بعد الطعام</w:t>
      </w:r>
    </w:p>
    <w:p w:rsidR="00B50813" w:rsidRPr="00D4113C" w:rsidRDefault="00A93BB3" w:rsidP="000A5EF8">
      <w:pPr>
        <w:pStyle w:val="Heading5"/>
        <w:bidi/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</w:pPr>
      <w:r w:rsidRPr="00D4113C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عن أبي </w:t>
      </w:r>
      <w:r w:rsidR="000A5EF8" w:rsidRPr="00D4113C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>أيوب الأنصاري</w:t>
      </w:r>
      <w:r w:rsidRPr="00D4113C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رضي الله عنه</w:t>
      </w:r>
      <w:r w:rsidR="00941702" w:rsidRPr="00D4113C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:</w:t>
      </w:r>
    </w:p>
    <w:p w:rsidR="000A5EF8" w:rsidRPr="00D4113C" w:rsidRDefault="00D4113C" w:rsidP="000A5EF8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  <w:lang w:val="en-US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val="en-US"/>
        </w:rPr>
        <w:t>كان رسول الله صلى الله عليه وسلم إذا أكل أو شرب قال: الحمد لله الذي أطعم وسقى ، وسوغه وجعل له مخرجا</w:t>
      </w:r>
    </w:p>
    <w:p w:rsidR="00204BB8" w:rsidRPr="00D4113C" w:rsidRDefault="000A5EF8" w:rsidP="00D4113C">
      <w:pPr>
        <w:pStyle w:val="Heading5"/>
        <w:bidi/>
        <w:rPr>
          <w:rFonts w:ascii="Traditional Arabic" w:hAnsi="Traditional Arabic" w:cs="Traditional Arabic"/>
          <w:b w:val="0"/>
          <w:bCs w:val="0"/>
          <w:sz w:val="36"/>
          <w:szCs w:val="36"/>
        </w:rPr>
      </w:pPr>
      <w:r w:rsidRPr="00D4113C">
        <w:rPr>
          <w:rStyle w:val="edit-title"/>
          <w:rFonts w:ascii="Traditional Arabic" w:hAnsi="Traditional Arabic" w:cs="Traditional Arabic"/>
          <w:b w:val="0"/>
          <w:bCs w:val="0"/>
          <w:sz w:val="36"/>
          <w:szCs w:val="36"/>
          <w:rtl/>
        </w:rPr>
        <w:t>رواه أبو داود وصححه الألباني</w:t>
      </w:r>
      <w:bookmarkEnd w:id="0"/>
    </w:p>
    <w:sectPr w:rsidR="00204BB8" w:rsidRPr="00D4113C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A5EF8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13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2AF3"/>
  <w15:docId w15:val="{D012EE68-84A1-4117-AA3D-23583697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124</cp:revision>
  <dcterms:created xsi:type="dcterms:W3CDTF">2016-11-06T19:07:00Z</dcterms:created>
  <dcterms:modified xsi:type="dcterms:W3CDTF">2017-05-11T07:58:00Z</dcterms:modified>
</cp:coreProperties>
</file>