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6E" w:rsidRDefault="00B0366E" w:rsidP="00F954C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صلاة الجماعة أ</w:t>
      </w:r>
      <w:r>
        <w:rPr>
          <w:rFonts w:cs="Traditional Arabic" w:hint="cs"/>
          <w:sz w:val="36"/>
          <w:szCs w:val="36"/>
          <w:rtl/>
          <w:lang w:bidi="ar-QA"/>
        </w:rPr>
        <w:t>فضل من صلاة الفذ</w:t>
      </w:r>
    </w:p>
    <w:p w:rsidR="00F954CB" w:rsidRDefault="00B0366E" w:rsidP="00B0366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954C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954CB" w:rsidRDefault="00F954CB" w:rsidP="00F954C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صلاة ا</w:t>
      </w:r>
      <w:r w:rsidR="00B0366E">
        <w:rPr>
          <w:rFonts w:cs="Traditional Arabic" w:hint="cs"/>
          <w:sz w:val="36"/>
          <w:szCs w:val="36"/>
          <w:rtl/>
          <w:lang w:bidi="ar-QA"/>
        </w:rPr>
        <w:t>لجماعة أفضل من صلاة الفذ بسبع و</w:t>
      </w:r>
      <w:r>
        <w:rPr>
          <w:rFonts w:cs="Traditional Arabic" w:hint="cs"/>
          <w:sz w:val="36"/>
          <w:szCs w:val="36"/>
          <w:rtl/>
          <w:lang w:bidi="ar-QA"/>
        </w:rPr>
        <w:t>عشرين درجة</w:t>
      </w:r>
    </w:p>
    <w:p w:rsidR="005A1F56" w:rsidRDefault="00F954CB" w:rsidP="00B0366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5A1F56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4CB"/>
    <w:rsid w:val="005A1F56"/>
    <w:rsid w:val="00B0366E"/>
    <w:rsid w:val="00F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6739"/>
  <w15:docId w15:val="{E0830AC8-9603-46E9-A5E7-5D4BA22A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sak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2015-02-11T10:35:00Z</dcterms:created>
  <dcterms:modified xsi:type="dcterms:W3CDTF">2017-05-13T08:34:00Z</dcterms:modified>
</cp:coreProperties>
</file>