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35" w:rsidRDefault="00607435" w:rsidP="00051C4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صلاة الرجل في الج</w:t>
      </w:r>
      <w:r>
        <w:rPr>
          <w:rFonts w:cs="Traditional Arabic" w:hint="cs"/>
          <w:sz w:val="36"/>
          <w:szCs w:val="36"/>
          <w:rtl/>
          <w:lang w:bidi="ar-QA"/>
        </w:rPr>
        <w:t>ماعة</w:t>
      </w:r>
    </w:p>
    <w:p w:rsidR="00051C45" w:rsidRDefault="00607435" w:rsidP="0060743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51C4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51C45" w:rsidRDefault="00051C45" w:rsidP="00051C4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صلاة الرجل في الج</w:t>
      </w:r>
      <w:r w:rsidR="00607435">
        <w:rPr>
          <w:rFonts w:cs="Traditional Arabic" w:hint="cs"/>
          <w:sz w:val="36"/>
          <w:szCs w:val="36"/>
          <w:rtl/>
          <w:lang w:bidi="ar-QA"/>
        </w:rPr>
        <w:t>ماعة تزيد على صلاته وحده سبعا و</w:t>
      </w:r>
      <w:r>
        <w:rPr>
          <w:rFonts w:cs="Traditional Arabic" w:hint="cs"/>
          <w:sz w:val="36"/>
          <w:szCs w:val="36"/>
          <w:rtl/>
          <w:lang w:bidi="ar-QA"/>
        </w:rPr>
        <w:t>عشرين</w:t>
      </w:r>
    </w:p>
    <w:p w:rsidR="000552B4" w:rsidRDefault="00051C45" w:rsidP="0060743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552B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1C45"/>
    <w:rsid w:val="00051C45"/>
    <w:rsid w:val="000552B4"/>
    <w:rsid w:val="006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3554"/>
  <w15:docId w15:val="{51F02FE8-6E7F-4DAD-97E7-9472502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2015-02-12T05:42:00Z</dcterms:created>
  <dcterms:modified xsi:type="dcterms:W3CDTF">2017-05-13T09:10:00Z</dcterms:modified>
</cp:coreProperties>
</file>