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53" w:rsidRDefault="00E15E53" w:rsidP="00C97A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>قبات لا يخيب قائلهن دبر كل صلاة</w:t>
      </w:r>
    </w:p>
    <w:p w:rsidR="00C97A71" w:rsidRDefault="00C97A71" w:rsidP="00C97A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97A71" w:rsidRDefault="00C97A71" w:rsidP="00C97A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معقبات لا يخيب قائلهن دبر كل صلاة مكتوبة . ثلاث وثلاثون تسبيحة . وثلاث وثلاثون تحميدة . وأربع وثلاثون تكبيرة</w:t>
      </w:r>
    </w:p>
    <w:p w:rsidR="002F6F61" w:rsidRPr="00C97A71" w:rsidRDefault="00C97A71" w:rsidP="00C97A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F6F61" w:rsidRPr="00C97A71" w:rsidSect="000528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FDD"/>
    <w:rsid w:val="000C0E6B"/>
    <w:rsid w:val="001B4FB9"/>
    <w:rsid w:val="00254592"/>
    <w:rsid w:val="00260D5C"/>
    <w:rsid w:val="002F6F61"/>
    <w:rsid w:val="00952BF4"/>
    <w:rsid w:val="00A45FDD"/>
    <w:rsid w:val="00C854F8"/>
    <w:rsid w:val="00C97A71"/>
    <w:rsid w:val="00E15E53"/>
    <w:rsid w:val="00E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E5D3"/>
  <w15:docId w15:val="{9EA41DEE-ACC1-43F8-BCE7-99F276AD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6B"/>
    <w:pPr>
      <w:bidi/>
    </w:pPr>
  </w:style>
  <w:style w:type="paragraph" w:styleId="Heading5">
    <w:name w:val="heading 5"/>
    <w:basedOn w:val="Normal"/>
    <w:link w:val="Heading5Char"/>
    <w:uiPriority w:val="9"/>
    <w:qFormat/>
    <w:rsid w:val="001B4FB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B4F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B4FB9"/>
  </w:style>
  <w:style w:type="character" w:customStyle="1" w:styleId="search-keys">
    <w:name w:val="search-keys"/>
    <w:basedOn w:val="DefaultParagraphFont"/>
    <w:rsid w:val="001B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2015-08-09T04:58:00Z</dcterms:created>
  <dcterms:modified xsi:type="dcterms:W3CDTF">2017-05-16T09:52:00Z</dcterms:modified>
</cp:coreProperties>
</file>