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83" w:rsidRDefault="00CD0B0E" w:rsidP="009D738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ما يقول عند الدخول على امرأته أول ليلة</w:t>
      </w:r>
    </w:p>
    <w:p w:rsidR="00CD0B0E" w:rsidRDefault="00CD0B0E" w:rsidP="009D738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 رسول الله صلى الله عليه وسلم</w:t>
      </w:r>
    </w:p>
    <w:p w:rsidR="00CD0B0E" w:rsidRDefault="00CD0B0E" w:rsidP="00CD0B0E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تزوج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امرأة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اشترى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خادما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فليقل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أسألك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جبلتها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وأعوذ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جبلتها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9D7383" w:rsidRPr="00721F5D" w:rsidRDefault="00CD0B0E" w:rsidP="00721F5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 أبو داود وحسنه الألباني</w:t>
      </w:r>
      <w:bookmarkEnd w:id="0"/>
    </w:p>
    <w:sectPr w:rsidR="009D7383" w:rsidRPr="00721F5D" w:rsidSect="005D32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7383"/>
    <w:rsid w:val="00721F5D"/>
    <w:rsid w:val="009D7383"/>
    <w:rsid w:val="00AE50F1"/>
    <w:rsid w:val="00B06BD5"/>
    <w:rsid w:val="00CD0B0E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BD5F"/>
  <w15:docId w15:val="{B889173D-B2F2-4B1C-B611-48C13BE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8"/>
    <w:pPr>
      <w:bidi/>
    </w:pPr>
  </w:style>
  <w:style w:type="paragraph" w:styleId="Heading5">
    <w:name w:val="heading 5"/>
    <w:basedOn w:val="Normal"/>
    <w:link w:val="Heading5Char"/>
    <w:uiPriority w:val="9"/>
    <w:qFormat/>
    <w:rsid w:val="009D7383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D73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earch-keys">
    <w:name w:val="search-keys"/>
    <w:basedOn w:val="DefaultParagraphFont"/>
    <w:rsid w:val="009D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Mohamed Abdul Munim</dc:creator>
  <cp:lastModifiedBy>Islam Abuelhija</cp:lastModifiedBy>
  <cp:revision>5</cp:revision>
  <dcterms:created xsi:type="dcterms:W3CDTF">2015-04-19T10:05:00Z</dcterms:created>
  <dcterms:modified xsi:type="dcterms:W3CDTF">2017-05-16T09:53:00Z</dcterms:modified>
</cp:coreProperties>
</file>