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32" w:rsidRDefault="006D5A32" w:rsidP="00BB16C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ا يتمنين أحدكم الموت لضر نزل به</w:t>
      </w:r>
    </w:p>
    <w:p w:rsidR="00873466" w:rsidRDefault="00BB16CB" w:rsidP="00BB16C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BB16CB" w:rsidRDefault="00BB16CB" w:rsidP="00BB16C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يتمنين أحدكم الموت لضر نزل به . فإن </w:t>
      </w:r>
      <w:r w:rsidR="006D5A32">
        <w:rPr>
          <w:rFonts w:ascii="Traditional Arabic" w:hAnsi="Traditional Arabic" w:cs="Traditional Arabic" w:hint="cs"/>
          <w:sz w:val="36"/>
          <w:szCs w:val="36"/>
          <w:rtl/>
        </w:rPr>
        <w:t>كان لا بد متمنيا فليقل : 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أحيني ما كانت الحياة خيرا لي ، وتوفني إذا كانت الوفاة خيرا لي</w:t>
      </w:r>
    </w:p>
    <w:p w:rsidR="00BB16CB" w:rsidRPr="00BB16CB" w:rsidRDefault="00BB16CB" w:rsidP="00BB16CB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BB16CB" w:rsidRPr="00BB16C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A1B31"/>
    <w:rsid w:val="005D1014"/>
    <w:rsid w:val="005D5124"/>
    <w:rsid w:val="005E13A5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6D5A32"/>
    <w:rsid w:val="00705B77"/>
    <w:rsid w:val="00723D72"/>
    <w:rsid w:val="00763435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B16CB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61E62"/>
    <w:rsid w:val="00E64878"/>
    <w:rsid w:val="00E84E69"/>
    <w:rsid w:val="00EA36E6"/>
    <w:rsid w:val="00F01CE4"/>
    <w:rsid w:val="00F02DF5"/>
    <w:rsid w:val="00F03679"/>
    <w:rsid w:val="00F3611B"/>
    <w:rsid w:val="00F42405"/>
    <w:rsid w:val="00F43DA2"/>
    <w:rsid w:val="00F469FE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C9749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2015-02-14T16:08:00Z</dcterms:created>
  <dcterms:modified xsi:type="dcterms:W3CDTF">2017-05-17T08:03:00Z</dcterms:modified>
</cp:coreProperties>
</file>