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80" w:rsidRDefault="00033080" w:rsidP="0078454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قال حين يمسي ب</w:t>
      </w:r>
      <w:r>
        <w:rPr>
          <w:rFonts w:ascii="Traditional Arabic" w:hAnsi="Traditional Arabic" w:cs="Traditional Arabic" w:hint="cs"/>
          <w:sz w:val="36"/>
          <w:szCs w:val="36"/>
          <w:rtl/>
        </w:rPr>
        <w:t>سم الله الذي لا يضر مع اسمه شيء</w:t>
      </w:r>
    </w:p>
    <w:p w:rsidR="006F1380" w:rsidRDefault="0078454B" w:rsidP="007845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78454B" w:rsidRDefault="0078454B" w:rsidP="007845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حين يمسي بسم الله الذي لا يضر مع اسمه شيء في الأرض ولا في السماء ، وهو السميع العليم ، ثلاث مرات لم يصبه فجأة بلاء حتى يص</w:t>
      </w:r>
      <w:r w:rsidR="00033080">
        <w:rPr>
          <w:rFonts w:ascii="Traditional Arabic" w:hAnsi="Traditional Arabic" w:cs="Traditional Arabic" w:hint="cs"/>
          <w:sz w:val="36"/>
          <w:szCs w:val="36"/>
          <w:rtl/>
        </w:rPr>
        <w:t>بح ومن قالها حين يصبح ثلاث مرات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لم يصبه فجأة بلاء حين يمسي</w:t>
      </w:r>
    </w:p>
    <w:p w:rsidR="0078454B" w:rsidRPr="0078454B" w:rsidRDefault="0078454B" w:rsidP="0078454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78454B" w:rsidRPr="0078454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33080"/>
    <w:rsid w:val="00046568"/>
    <w:rsid w:val="00053A6A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93BE7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2015-02-14T16:21:00Z</dcterms:created>
  <dcterms:modified xsi:type="dcterms:W3CDTF">2017-05-17T08:09:00Z</dcterms:modified>
</cp:coreProperties>
</file>