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C" w:rsidRDefault="009A6CAC" w:rsidP="008D22A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إذا استيقظ أحدكم</w:t>
      </w:r>
    </w:p>
    <w:p w:rsidR="008D22AA" w:rsidRDefault="008D22AA" w:rsidP="009A6C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491C94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8D22AA" w:rsidRDefault="008D22AA" w:rsidP="008D22A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إذا استيقظ أحدكم فليقل : الحمد لله الذي </w:t>
      </w:r>
      <w:r w:rsidR="009A6CAC">
        <w:rPr>
          <w:rFonts w:ascii="Traditional Arabic" w:eastAsiaTheme="minorHAnsi" w:hAnsi="Traditional Arabic" w:cs="Traditional Arabic"/>
          <w:sz w:val="36"/>
          <w:szCs w:val="36"/>
          <w:rtl/>
        </w:rPr>
        <w:t>رد علي روحي وعافاني في جسدي ، 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أذن لي بذكره</w:t>
      </w:r>
    </w:p>
    <w:p w:rsidR="002C12E2" w:rsidRPr="009A6CAC" w:rsidRDefault="008D22AA" w:rsidP="009A6CA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حسنه الألباني ( صحيح الجامع )</w:t>
      </w:r>
    </w:p>
    <w:sectPr w:rsidR="002C12E2" w:rsidRPr="009A6CAC" w:rsidSect="00512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073767"/>
    <w:rsid w:val="001B07D7"/>
    <w:rsid w:val="002C12E2"/>
    <w:rsid w:val="00491C94"/>
    <w:rsid w:val="008D22AA"/>
    <w:rsid w:val="009A6CAC"/>
    <w:rsid w:val="00F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B2F65"/>
  <w15:docId w15:val="{A3CAE418-81D3-47E0-A42E-9697C642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12</cp:revision>
  <dcterms:created xsi:type="dcterms:W3CDTF">2017-09-22T05:17:00Z</dcterms:created>
  <dcterms:modified xsi:type="dcterms:W3CDTF">2018-08-16T10:35:00Z</dcterms:modified>
</cp:coreProperties>
</file>