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C7" w:rsidRDefault="00F563C7" w:rsidP="002C2D6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2C2D6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C2D66">
        <w:rPr>
          <w:rFonts w:ascii="Traditional Arabic" w:hAnsi="Traditional Arabic" w:cs="Traditional Arabic"/>
          <w:sz w:val="36"/>
          <w:szCs w:val="36"/>
          <w:rtl/>
        </w:rPr>
        <w:t>اللهم إني أعوذ بك من العجز والكسل</w:t>
      </w:r>
    </w:p>
    <w:p w:rsidR="00F563C7" w:rsidRDefault="002C2D66" w:rsidP="00F563C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</w:t>
      </w:r>
      <w:r w:rsidR="00F563C7">
        <w:rPr>
          <w:rFonts w:ascii="Traditional Arabic" w:hAnsi="Traditional Arabic" w:cs="Traditional Arabic"/>
          <w:sz w:val="36"/>
          <w:szCs w:val="36"/>
          <w:rtl/>
        </w:rPr>
        <w:t xml:space="preserve"> إني أعوذ بك من العجز والكسل ، والجبن والبخل ، والهرم وعذاب القبر . اللهم آت نفسي تقواها . وزكها أنت خير من زكاها . أنت وليها ومولاها . اللهم إني أعوذ بك من علم لا ينفع ، ومن قلب لا يخشع ، ومن نفس لا تشبع ، ومن دعوة لا يستجاب لها </w:t>
      </w:r>
    </w:p>
    <w:p w:rsidR="001F37CB" w:rsidRPr="00F563C7" w:rsidRDefault="00F563C7" w:rsidP="00F563C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F37CB" w:rsidRPr="00F563C7" w:rsidSect="007F63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64"/>
    <w:rsid w:val="001F20E9"/>
    <w:rsid w:val="001F37CB"/>
    <w:rsid w:val="002C2D66"/>
    <w:rsid w:val="004A622D"/>
    <w:rsid w:val="0062301D"/>
    <w:rsid w:val="008F3E64"/>
    <w:rsid w:val="00F5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10115"/>
  <w15:docId w15:val="{2F273D2D-48CE-4CD3-8145-3B208271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E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9</cp:revision>
  <dcterms:created xsi:type="dcterms:W3CDTF">2015-12-21T17:47:00Z</dcterms:created>
  <dcterms:modified xsi:type="dcterms:W3CDTF">2017-05-18T10:13:00Z</dcterms:modified>
</cp:coreProperties>
</file>