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0C" w:rsidRDefault="00611B0C" w:rsidP="001436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1436F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436F6">
        <w:rPr>
          <w:rFonts w:ascii="Traditional Arabic" w:hAnsi="Traditional Arabic" w:cs="Traditional Arabic"/>
          <w:sz w:val="36"/>
          <w:szCs w:val="36"/>
          <w:rtl/>
        </w:rPr>
        <w:t>اللهم</w:t>
      </w:r>
      <w:r w:rsidR="001436F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436F6">
        <w:rPr>
          <w:rFonts w:ascii="Traditional Arabic" w:hAnsi="Traditional Arabic" w:cs="Traditional Arabic"/>
          <w:sz w:val="36"/>
          <w:szCs w:val="36"/>
          <w:rtl/>
        </w:rPr>
        <w:t>لك الحمد</w:t>
      </w:r>
    </w:p>
    <w:p w:rsidR="00611B0C" w:rsidRDefault="00611B0C" w:rsidP="00611B0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لك الحمد . ملء السماء وملء الأرض . </w:t>
      </w:r>
      <w:r w:rsidR="001436F6">
        <w:rPr>
          <w:rFonts w:ascii="Traditional Arabic" w:hAnsi="Traditional Arabic" w:cs="Traditional Arabic"/>
          <w:sz w:val="36"/>
          <w:szCs w:val="36"/>
          <w:rtl/>
        </w:rPr>
        <w:t>وملء ما شئت من شيء بعد . 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طهرني بالثل</w:t>
      </w:r>
      <w:r w:rsidR="001436F6">
        <w:rPr>
          <w:rFonts w:ascii="Traditional Arabic" w:hAnsi="Traditional Arabic" w:cs="Traditional Arabic"/>
          <w:sz w:val="36"/>
          <w:szCs w:val="36"/>
          <w:rtl/>
        </w:rPr>
        <w:t>ج والبرد والماء البارد . 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طهرني من الذنوب والخطايا</w:t>
      </w:r>
      <w:r w:rsidR="001436F6">
        <w:rPr>
          <w:rFonts w:ascii="Traditional Arabic" w:hAnsi="Traditional Arabic" w:cs="Traditional Arabic"/>
          <w:sz w:val="36"/>
          <w:szCs w:val="36"/>
          <w:rtl/>
        </w:rPr>
        <w:t xml:space="preserve"> كما ينقى الثوب الأبيض من الوسخ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B7808" w:rsidRPr="00611B0C" w:rsidRDefault="00611B0C" w:rsidP="00611B0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B7808" w:rsidRPr="00611B0C" w:rsidSect="000169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C4" w:rsidRDefault="00281AC4" w:rsidP="00E874F3">
      <w:pPr>
        <w:spacing w:after="0" w:line="240" w:lineRule="auto"/>
      </w:pPr>
      <w:r>
        <w:separator/>
      </w:r>
    </w:p>
  </w:endnote>
  <w:endnote w:type="continuationSeparator" w:id="0">
    <w:p w:rsidR="00281AC4" w:rsidRDefault="00281AC4" w:rsidP="00E8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C4" w:rsidRDefault="00281AC4" w:rsidP="00E874F3">
      <w:pPr>
        <w:spacing w:after="0" w:line="240" w:lineRule="auto"/>
      </w:pPr>
      <w:r>
        <w:separator/>
      </w:r>
    </w:p>
  </w:footnote>
  <w:footnote w:type="continuationSeparator" w:id="0">
    <w:p w:rsidR="00281AC4" w:rsidRDefault="00281AC4" w:rsidP="00E87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3C"/>
    <w:rsid w:val="001436F6"/>
    <w:rsid w:val="001F20E9"/>
    <w:rsid w:val="00281AC4"/>
    <w:rsid w:val="00384B0E"/>
    <w:rsid w:val="00590EDD"/>
    <w:rsid w:val="00611B0C"/>
    <w:rsid w:val="00910B7D"/>
    <w:rsid w:val="009B46DD"/>
    <w:rsid w:val="00AF4FB2"/>
    <w:rsid w:val="00C45505"/>
    <w:rsid w:val="00CC45B2"/>
    <w:rsid w:val="00E65B3C"/>
    <w:rsid w:val="00E874F3"/>
    <w:rsid w:val="00F520B3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6E8B"/>
  <w15:docId w15:val="{DEE693F1-AFC0-45AC-909D-597D76A8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84B0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F3"/>
  </w:style>
  <w:style w:type="paragraph" w:styleId="Footer">
    <w:name w:val="footer"/>
    <w:basedOn w:val="Normal"/>
    <w:link w:val="FooterChar"/>
    <w:uiPriority w:val="99"/>
    <w:unhideWhenUsed/>
    <w:rsid w:val="00E87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F3"/>
  </w:style>
  <w:style w:type="character" w:customStyle="1" w:styleId="Heading5Char">
    <w:name w:val="Heading 5 Char"/>
    <w:basedOn w:val="DefaultParagraphFont"/>
    <w:link w:val="Heading5"/>
    <w:uiPriority w:val="9"/>
    <w:rsid w:val="00384B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84B0E"/>
  </w:style>
  <w:style w:type="character" w:customStyle="1" w:styleId="search-keys">
    <w:name w:val="search-keys"/>
    <w:basedOn w:val="DefaultParagraphFont"/>
    <w:rsid w:val="0038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12</cp:revision>
  <dcterms:created xsi:type="dcterms:W3CDTF">2015-12-23T08:09:00Z</dcterms:created>
  <dcterms:modified xsi:type="dcterms:W3CDTF">2017-05-18T10:18:00Z</dcterms:modified>
</cp:coreProperties>
</file>