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71" w:rsidRDefault="00664471" w:rsidP="00330F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330F5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30F5D">
        <w:rPr>
          <w:rFonts w:ascii="Traditional Arabic" w:hAnsi="Traditional Arabic" w:cs="Traditional Arabic"/>
          <w:sz w:val="36"/>
          <w:szCs w:val="36"/>
          <w:rtl/>
        </w:rPr>
        <w:t>اللهم رحمتك أرجو</w:t>
      </w:r>
      <w:bookmarkStart w:id="0" w:name="_GoBack"/>
      <w:bookmarkEnd w:id="0"/>
    </w:p>
    <w:p w:rsidR="00664471" w:rsidRDefault="00664471" w:rsidP="006644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رحمتك أرجو فلا تكلني إلى نفسي طرفة عين ، و</w:t>
      </w:r>
      <w:r w:rsidR="000C6DF8">
        <w:rPr>
          <w:rFonts w:ascii="Traditional Arabic" w:hAnsi="Traditional Arabic" w:cs="Traditional Arabic"/>
          <w:sz w:val="36"/>
          <w:szCs w:val="36"/>
          <w:rtl/>
        </w:rPr>
        <w:t>أصلح لي شأني كله لا إله إلا أنت</w:t>
      </w:r>
    </w:p>
    <w:p w:rsidR="00DE5DAC" w:rsidRPr="00664471" w:rsidRDefault="00664471" w:rsidP="006644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330F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وحسنه الألباني</w:t>
      </w:r>
    </w:p>
    <w:sectPr w:rsidR="00DE5DAC" w:rsidRPr="00664471" w:rsidSect="00793E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D"/>
    <w:rsid w:val="000C6DF8"/>
    <w:rsid w:val="00330F5D"/>
    <w:rsid w:val="00664471"/>
    <w:rsid w:val="006A31E8"/>
    <w:rsid w:val="00825478"/>
    <w:rsid w:val="0089516A"/>
    <w:rsid w:val="00AF711D"/>
    <w:rsid w:val="00B83C6C"/>
    <w:rsid w:val="00FB3A93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2C31"/>
  <w15:docId w15:val="{EA4653B7-6017-4C53-9582-450CFC27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D18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18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18D4"/>
  </w:style>
  <w:style w:type="character" w:customStyle="1" w:styleId="search-keys">
    <w:name w:val="search-keys"/>
    <w:basedOn w:val="DefaultParagraphFont"/>
    <w:rsid w:val="00F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Islam Abuelhija</cp:lastModifiedBy>
  <cp:revision>13</cp:revision>
  <dcterms:created xsi:type="dcterms:W3CDTF">2016-05-14T06:55:00Z</dcterms:created>
  <dcterms:modified xsi:type="dcterms:W3CDTF">2017-05-20T09:22:00Z</dcterms:modified>
</cp:coreProperties>
</file>