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87" w:rsidRDefault="00953A87" w:rsidP="003F49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3F49E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F49E1">
        <w:rPr>
          <w:rFonts w:ascii="Traditional Arabic" w:hAnsi="Traditional Arabic" w:cs="Traditional Arabic"/>
          <w:sz w:val="36"/>
          <w:szCs w:val="36"/>
          <w:rtl/>
        </w:rPr>
        <w:t>ربنا إننا آمنا فاغفر لنا ذنوبنا</w:t>
      </w:r>
    </w:p>
    <w:p w:rsidR="00953A87" w:rsidRDefault="00953A87" w:rsidP="00953A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ربنا إننا آمنا فاغفر لنا ذنوبنا وقنا عذاب النار</w:t>
      </w:r>
    </w:p>
    <w:p w:rsidR="00266024" w:rsidRPr="003F49E1" w:rsidRDefault="00953A87" w:rsidP="003F49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آل عمران: 16)</w:t>
      </w:r>
      <w:bookmarkEnd w:id="0"/>
    </w:p>
    <w:sectPr w:rsidR="00266024" w:rsidRPr="003F49E1" w:rsidSect="005879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266024"/>
    <w:rsid w:val="003F49E1"/>
    <w:rsid w:val="00503864"/>
    <w:rsid w:val="00953A87"/>
    <w:rsid w:val="00A43A83"/>
    <w:rsid w:val="00C25428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12B76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2018-07-04T21:20:00Z</dcterms:modified>
</cp:coreProperties>
</file>