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271" w:rsidRDefault="00F73271" w:rsidP="000670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صيغ الاستغفار</w:t>
      </w:r>
      <w:r w:rsidR="0006708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67080">
        <w:rPr>
          <w:rFonts w:ascii="Traditional Arabic" w:hAnsi="Traditional Arabic" w:cs="Traditional Arabic"/>
          <w:sz w:val="36"/>
          <w:szCs w:val="36"/>
          <w:rtl/>
        </w:rPr>
        <w:t>والذي أطمع أن يغفر لي خطيئتي يوم الدين</w:t>
      </w:r>
    </w:p>
    <w:p w:rsidR="00F73271" w:rsidRDefault="00F73271" w:rsidP="00F732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 أ</w:t>
      </w:r>
      <w:r w:rsidR="00067080">
        <w:rPr>
          <w:rFonts w:ascii="Traditional Arabic" w:hAnsi="Traditional Arabic" w:cs="Traditional Arabic"/>
          <w:sz w:val="36"/>
          <w:szCs w:val="36"/>
          <w:rtl/>
        </w:rPr>
        <w:t>طمع أن يغفر لي خطيئتي يوم الدين</w:t>
      </w:r>
    </w:p>
    <w:p w:rsidR="00503864" w:rsidRPr="00067080" w:rsidRDefault="00F73271" w:rsidP="000670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(سورة الشعراء : 82)</w:t>
      </w:r>
      <w:bookmarkEnd w:id="0"/>
    </w:p>
    <w:sectPr w:rsidR="00503864" w:rsidRPr="00067080" w:rsidSect="00FF35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83"/>
    <w:rsid w:val="00067080"/>
    <w:rsid w:val="00503864"/>
    <w:rsid w:val="00A43A83"/>
    <w:rsid w:val="00B530AA"/>
    <w:rsid w:val="00B87E35"/>
    <w:rsid w:val="00E44DCA"/>
    <w:rsid w:val="00F7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FB39F"/>
  <w15:chartTrackingRefBased/>
  <w15:docId w15:val="{DD309BEB-C28F-46F6-BE7D-89C05DC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10</cp:revision>
  <dcterms:created xsi:type="dcterms:W3CDTF">2018-07-02T15:40:00Z</dcterms:created>
  <dcterms:modified xsi:type="dcterms:W3CDTF">2018-07-04T21:23:00Z</dcterms:modified>
</cp:coreProperties>
</file>