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00B21" w14:textId="0C65730D" w:rsidR="00243505" w:rsidRDefault="00243505" w:rsidP="00BC47E2">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الرقية الشرعية - </w:t>
      </w:r>
      <w:r w:rsidR="00BC47E2">
        <w:rPr>
          <w:rFonts w:ascii="Traditional Arabic" w:hAnsi="Traditional Arabic" w:cs="Traditional Arabic"/>
          <w:sz w:val="36"/>
          <w:szCs w:val="36"/>
          <w:rtl/>
        </w:rPr>
        <w:t>وننزل من القرآن ما هو شفاء ورحمة</w:t>
      </w:r>
    </w:p>
    <w:p w14:paraId="2C47B819" w14:textId="77777777" w:rsidR="00243505" w:rsidRDefault="00243505" w:rsidP="0024350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566E5905" w14:textId="77777777" w:rsidR="00243505" w:rsidRDefault="00243505" w:rsidP="0024350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وننزل من القرآن ما هو شفاء ورحمة للمؤمنين ولا يزيد الظالمين إلا خسارا </w:t>
      </w:r>
    </w:p>
    <w:p w14:paraId="6259E8A9" w14:textId="77777777" w:rsidR="00243505" w:rsidRDefault="00243505" w:rsidP="0024350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الإسراء : 82 )</w:t>
      </w:r>
    </w:p>
    <w:p w14:paraId="2E3F7F0D" w14:textId="77777777" w:rsidR="00243505" w:rsidRDefault="00243505" w:rsidP="0024350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54F9DF87" w14:textId="77777777" w:rsidR="00243505" w:rsidRDefault="00243505" w:rsidP="0024350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وننزل من آيات القرآن العظيم ما يشفي القلوب من الأمراض، كالشك والنفاق والجهالة، وما يشفي الأبدان برقيتها به، وما يكون سببا للفوز برحمة الله بما فيه من الإيمان، ولا يزيد هذا القرآن الكفار عند سماعه إلا كفرا وضلالا؛ لتكذيبهم به وعدم إيمانهم.</w:t>
      </w:r>
    </w:p>
    <w:p w14:paraId="4815F503" w14:textId="67CA7BE2" w:rsidR="00ED395D" w:rsidRPr="00BC47E2" w:rsidRDefault="00243505" w:rsidP="00BC47E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ED395D" w:rsidRPr="00BC47E2" w:rsidSect="009447B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3A"/>
    <w:rsid w:val="000D3F59"/>
    <w:rsid w:val="00243505"/>
    <w:rsid w:val="003A4235"/>
    <w:rsid w:val="004B0628"/>
    <w:rsid w:val="00665E43"/>
    <w:rsid w:val="008B48E8"/>
    <w:rsid w:val="00BC47E2"/>
    <w:rsid w:val="00ED395D"/>
    <w:rsid w:val="00ED413A"/>
    <w:rsid w:val="00F83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6CDE"/>
  <w15:chartTrackingRefBased/>
  <w15:docId w15:val="{E2839EE1-CD44-44F8-99B8-78CE3F7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12</cp:revision>
  <dcterms:created xsi:type="dcterms:W3CDTF">2018-02-18T11:06:00Z</dcterms:created>
  <dcterms:modified xsi:type="dcterms:W3CDTF">2018-07-18T09:48:00Z</dcterms:modified>
</cp:coreProperties>
</file>