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A165" w14:textId="2EC8C4E1" w:rsidR="00DE2E53" w:rsidRDefault="00DE2E53" w:rsidP="00B55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B55A29">
        <w:rPr>
          <w:rFonts w:ascii="Traditional Arabic" w:hAnsi="Traditional Arabic" w:cs="Traditional Arabic"/>
          <w:sz w:val="36"/>
          <w:szCs w:val="36"/>
          <w:rtl/>
        </w:rPr>
        <w:t>باسم الله أرقيك</w:t>
      </w:r>
    </w:p>
    <w:p w14:paraId="3A5760BB" w14:textId="77777777" w:rsidR="00DE2E53" w:rsidRDefault="00DE2E53" w:rsidP="00DE2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14:paraId="4526B2E3" w14:textId="77777777" w:rsidR="00DE2E53" w:rsidRDefault="00DE2E53" w:rsidP="00DE2E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جبريل أتى النبي صلى الله عليه وسلم فقال : يا محمد . اشتكيت ؟ فقال " نعم " قال : باسم الله أرقيك . من كل شيء يؤذيك . من شر كل نفس أو عين حاسد الله يشفيك . باسم الله أرقيك .</w:t>
      </w:r>
    </w:p>
    <w:p w14:paraId="5CD0E0C0" w14:textId="423A53BE" w:rsidR="00240E96" w:rsidRPr="00B55A29" w:rsidRDefault="00DE2E53" w:rsidP="00B55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40E96" w:rsidRPr="00B55A29" w:rsidSect="00D710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40E96"/>
    <w:rsid w:val="00B55A29"/>
    <w:rsid w:val="00C756C5"/>
    <w:rsid w:val="00D36FA1"/>
    <w:rsid w:val="00DE2E53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2018-07-18T09:56:00Z</dcterms:modified>
</cp:coreProperties>
</file>