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3931" w14:textId="345CCD17" w:rsidR="00F75DD6" w:rsidRDefault="00F75DD6" w:rsidP="002C7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2C7DE1">
        <w:rPr>
          <w:rFonts w:ascii="Traditional Arabic" w:hAnsi="Traditional Arabic" w:cs="Traditional Arabic"/>
          <w:sz w:val="36"/>
          <w:szCs w:val="36"/>
          <w:rtl/>
        </w:rPr>
        <w:t>سورة البقرة</w:t>
      </w:r>
    </w:p>
    <w:p w14:paraId="38BEFE18" w14:textId="33C33968" w:rsidR="00F75DD6" w:rsidRDefault="00F75DD6" w:rsidP="00F75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C7DE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226AAC6" w14:textId="77777777" w:rsidR="00F75DD6" w:rsidRDefault="00F75DD6" w:rsidP="00F75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تجعلوا بيوتكم مقابر . إن الشيطان ينفر من البيت الذي تقرأ فيه سورة البقرة</w:t>
      </w:r>
    </w:p>
    <w:p w14:paraId="4815F503" w14:textId="698FC0F9" w:rsidR="00ED395D" w:rsidRPr="002C7DE1" w:rsidRDefault="00F75DD6" w:rsidP="002C7D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D395D" w:rsidRPr="002C7DE1" w:rsidSect="004C59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C7DE1"/>
    <w:rsid w:val="004F0C93"/>
    <w:rsid w:val="006040D5"/>
    <w:rsid w:val="00ED395D"/>
    <w:rsid w:val="00ED413A"/>
    <w:rsid w:val="00F75DD6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0D5"/>
    <w:pPr>
      <w:keepNext/>
      <w:keepLines/>
      <w:bidi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40D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0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2018-07-18T09:59:00Z</dcterms:modified>
</cp:coreProperties>
</file>