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D237C" w14:textId="562044E8" w:rsidR="00D367FD" w:rsidRDefault="00D367FD" w:rsidP="00C439C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 xml:space="preserve">الرقية الشرعية - </w:t>
      </w:r>
      <w:r w:rsidR="00C439C4">
        <w:rPr>
          <w:rFonts w:ascii="Traditional Arabic" w:hAnsi="Traditional Arabic" w:cs="Traditional Arabic"/>
          <w:sz w:val="36"/>
          <w:szCs w:val="36"/>
          <w:rtl/>
        </w:rPr>
        <w:t>آيتين ختم بهما سورة البقرة</w:t>
      </w:r>
    </w:p>
    <w:p w14:paraId="45D72849" w14:textId="77777777" w:rsidR="00D367FD" w:rsidRDefault="00D367FD" w:rsidP="00D367F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6A3142FF" w14:textId="1EAC8944" w:rsidR="00D367FD" w:rsidRDefault="00D367FD" w:rsidP="00D367F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كتب كتابا قبل أن يخلق السماوات والأرض بألفي عام أنزل منه آيتين ختم بهما سورة البقرة ولا يقرآن في دار ثلاث ليال فيقربها شيطان</w:t>
      </w:r>
      <w:r w:rsidR="00C439C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14:paraId="4815F503" w14:textId="3C0B75A2" w:rsidR="00ED395D" w:rsidRPr="00C439C4" w:rsidRDefault="00D367FD" w:rsidP="00C439C4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  <w:bookmarkEnd w:id="0"/>
    </w:p>
    <w:sectPr w:rsidR="00ED395D" w:rsidRPr="00C439C4" w:rsidSect="00EA44A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3A"/>
    <w:rsid w:val="007121E4"/>
    <w:rsid w:val="00BB1F7D"/>
    <w:rsid w:val="00C439C4"/>
    <w:rsid w:val="00CA37D4"/>
    <w:rsid w:val="00D367FD"/>
    <w:rsid w:val="00ED395D"/>
    <w:rsid w:val="00ED413A"/>
    <w:rsid w:val="00F033C6"/>
    <w:rsid w:val="00F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26CDE"/>
  <w15:chartTrackingRefBased/>
  <w15:docId w15:val="{E2839EE1-CD44-44F8-99B8-78CE3F73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F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12</cp:revision>
  <dcterms:created xsi:type="dcterms:W3CDTF">2018-02-18T11:06:00Z</dcterms:created>
  <dcterms:modified xsi:type="dcterms:W3CDTF">2018-07-18T10:03:00Z</dcterms:modified>
</cp:coreProperties>
</file>