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A072" w14:textId="1E5A8276" w:rsidR="00091D79" w:rsidRDefault="000560DC" w:rsidP="00CB458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كل </w:t>
      </w:r>
      <w:r w:rsidR="00091D79">
        <w:rPr>
          <w:rFonts w:cs="Traditional Arabic" w:hint="cs"/>
          <w:sz w:val="36"/>
          <w:szCs w:val="36"/>
          <w:rtl/>
          <w:lang w:bidi="ar-QA"/>
        </w:rPr>
        <w:t>مسلم يقيم بين أظهر المشركين</w:t>
      </w:r>
    </w:p>
    <w:p w14:paraId="47E83AF0" w14:textId="77777777" w:rsidR="00CB4583" w:rsidRDefault="00091D79" w:rsidP="00091D7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B4583">
        <w:rPr>
          <w:rFonts w:cs="Traditional Arabic" w:hint="cs"/>
          <w:sz w:val="36"/>
          <w:szCs w:val="36"/>
          <w:rtl/>
          <w:lang w:bidi="ar-QA"/>
        </w:rPr>
        <w:t>سلم</w:t>
      </w:r>
    </w:p>
    <w:p w14:paraId="3329EDF8" w14:textId="77777777" w:rsidR="00CB4583" w:rsidRDefault="00CB4583" w:rsidP="00CB458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أنا برئ من كل مسلم يقيم بين أظهر المشركين</w:t>
      </w:r>
    </w:p>
    <w:p w14:paraId="6A9B0255" w14:textId="733595AB" w:rsidR="00651433" w:rsidRPr="00CB4583" w:rsidRDefault="000560DC" w:rsidP="00091D7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 ( صحيح الجامع )</w:t>
      </w:r>
    </w:p>
    <w:sectPr w:rsidR="00651433" w:rsidRPr="00CB458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583"/>
    <w:rsid w:val="000560DC"/>
    <w:rsid w:val="00091D79"/>
    <w:rsid w:val="003F18CF"/>
    <w:rsid w:val="00651433"/>
    <w:rsid w:val="00CB4583"/>
    <w:rsid w:val="00D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E057"/>
  <w15:docId w15:val="{315D2B78-B89E-4D24-AF1B-6EB58AF2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6</cp:revision>
  <dcterms:created xsi:type="dcterms:W3CDTF">2015-02-19T04:28:00Z</dcterms:created>
  <dcterms:modified xsi:type="dcterms:W3CDTF">2020-06-14T10:32:00Z</dcterms:modified>
</cp:coreProperties>
</file>