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60" w:rsidRDefault="007E4560" w:rsidP="007E456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كل مسكر حرام</w:t>
      </w:r>
    </w:p>
    <w:p w:rsidR="003703F1" w:rsidRDefault="007E4560" w:rsidP="007E456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703F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703F1" w:rsidRDefault="003703F1" w:rsidP="003703F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كل مسكر حرام</w:t>
      </w:r>
    </w:p>
    <w:p w:rsidR="00651433" w:rsidRDefault="003703F1" w:rsidP="007E456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3F1"/>
    <w:rsid w:val="003703F1"/>
    <w:rsid w:val="00651433"/>
    <w:rsid w:val="007E4560"/>
    <w:rsid w:val="00BF2CD2"/>
    <w:rsid w:val="00D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E8A6"/>
  <w15:docId w15:val="{CB01025E-8A74-47E9-BB4A-D2350C7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sak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2017-05-20T09:37:00Z</dcterms:modified>
</cp:coreProperties>
</file>