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3A" w:rsidRDefault="00330B3A" w:rsidP="00330B3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ضرر ولا ضرار</w:t>
      </w:r>
    </w:p>
    <w:p w:rsidR="00C92F4E" w:rsidRDefault="00330B3A" w:rsidP="00330B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92F4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92F4E" w:rsidRDefault="00330B3A" w:rsidP="00C92F4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ضرر و</w:t>
      </w:r>
      <w:r w:rsidR="00C92F4E">
        <w:rPr>
          <w:rFonts w:cs="Traditional Arabic" w:hint="cs"/>
          <w:sz w:val="36"/>
          <w:szCs w:val="36"/>
          <w:rtl/>
          <w:lang w:bidi="ar-QA"/>
        </w:rPr>
        <w:t>لا ضرار</w:t>
      </w:r>
    </w:p>
    <w:p w:rsidR="00651433" w:rsidRDefault="00C92F4E" w:rsidP="00330B3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2F4E"/>
    <w:rsid w:val="00330B3A"/>
    <w:rsid w:val="00651433"/>
    <w:rsid w:val="007366A8"/>
    <w:rsid w:val="00C92F4E"/>
    <w:rsid w:val="00D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8A25"/>
  <w15:docId w15:val="{82ABB701-BE22-406A-8DBD-E254A993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sak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2017-05-20T09:37:00Z</dcterms:modified>
</cp:coreProperties>
</file>