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05" w:rsidRDefault="00ED3905" w:rsidP="0069248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إذا صلت المرأة خمسها</w:t>
      </w:r>
    </w:p>
    <w:p w:rsidR="00692485" w:rsidRDefault="00ED3905" w:rsidP="00ED390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9248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92485" w:rsidRDefault="00ED3905" w:rsidP="0069248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صلت المرأة خمسها وصامت شهرها وحصنت فرجها و</w:t>
      </w:r>
      <w:r w:rsidR="00692485">
        <w:rPr>
          <w:rFonts w:cs="Traditional Arabic" w:hint="cs"/>
          <w:sz w:val="36"/>
          <w:szCs w:val="36"/>
          <w:rtl/>
          <w:lang w:bidi="ar-QA"/>
        </w:rPr>
        <w:t>أطاعت زوجها دخلت الجنة</w:t>
      </w:r>
    </w:p>
    <w:p w:rsidR="00FE03AE" w:rsidRDefault="00692485" w:rsidP="0069248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2485"/>
    <w:rsid w:val="00692485"/>
    <w:rsid w:val="006A2EA1"/>
    <w:rsid w:val="00ED3905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129C"/>
  <w15:docId w15:val="{04D1585D-9DED-4B80-9A01-E0A68572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sak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2015-02-15T05:03:00Z</dcterms:created>
  <dcterms:modified xsi:type="dcterms:W3CDTF">2017-05-22T08:55:00Z</dcterms:modified>
</cp:coreProperties>
</file>