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F3" w:rsidRDefault="00C94DF3" w:rsidP="00C94DF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احذري أختاه</w:t>
      </w:r>
    </w:p>
    <w:p w:rsidR="00C94DF3" w:rsidRDefault="003A15EA" w:rsidP="00C94DF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94DF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94DF3" w:rsidRDefault="00C94DF3" w:rsidP="00C94DF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أيما امرأة وضعت ثيابها في غير بيت زوجها إلا هت</w:t>
      </w:r>
      <w:r w:rsidR="003A15EA">
        <w:rPr>
          <w:rFonts w:cs="Traditional Arabic" w:hint="cs"/>
          <w:sz w:val="36"/>
          <w:szCs w:val="36"/>
          <w:rtl/>
          <w:lang w:bidi="ar-QA"/>
        </w:rPr>
        <w:t>كت ستر ما بينها وبين الله عز و</w:t>
      </w:r>
      <w:r>
        <w:rPr>
          <w:rFonts w:cs="Traditional Arabic" w:hint="cs"/>
          <w:sz w:val="36"/>
          <w:szCs w:val="36"/>
          <w:rtl/>
          <w:lang w:bidi="ar-QA"/>
        </w:rPr>
        <w:t>جل</w:t>
      </w:r>
    </w:p>
    <w:p w:rsidR="00FE03AE" w:rsidRDefault="00C94DF3" w:rsidP="003A15EA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4DF3"/>
    <w:rsid w:val="00252261"/>
    <w:rsid w:val="003A15EA"/>
    <w:rsid w:val="00C94DF3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09B3"/>
  <w15:docId w15:val="{803B83AC-0EFA-42EB-BB03-92C68990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>sak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2015-02-15T05:18:00Z</dcterms:created>
  <dcterms:modified xsi:type="dcterms:W3CDTF">2017-05-22T08:57:00Z</dcterms:modified>
</cp:coreProperties>
</file>