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09" w:rsidRDefault="00852409" w:rsidP="002128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21288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12886">
        <w:rPr>
          <w:rFonts w:ascii="Traditional Arabic" w:hAnsi="Traditional Arabic" w:cs="Traditional Arabic"/>
          <w:sz w:val="36"/>
          <w:szCs w:val="36"/>
          <w:rtl/>
        </w:rPr>
        <w:t>أيما امرأة وضعت ثيابها في غير بيت زوجها</w:t>
      </w:r>
    </w:p>
    <w:p w:rsidR="00852409" w:rsidRDefault="00852409" w:rsidP="008524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52409" w:rsidRDefault="00212886" w:rsidP="008524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أيما امرأة وضعت ثيابها</w:t>
      </w:r>
      <w:r w:rsidR="00852409">
        <w:rPr>
          <w:rFonts w:ascii="Traditional Arabic" w:hAnsi="Traditional Arabic" w:cs="Traditional Arabic"/>
          <w:sz w:val="36"/>
          <w:szCs w:val="36"/>
          <w:rtl/>
        </w:rPr>
        <w:t xml:space="preserve"> في غير بيت زوجها </w:t>
      </w:r>
      <w:r>
        <w:rPr>
          <w:rFonts w:ascii="Traditional Arabic" w:hAnsi="Traditional Arabic" w:cs="Traditional Arabic"/>
          <w:sz w:val="36"/>
          <w:szCs w:val="36"/>
          <w:rtl/>
        </w:rPr>
        <w:t>فقد هتكت ستر ما بينها وبين الله</w:t>
      </w:r>
    </w:p>
    <w:p w:rsidR="007B7E8C" w:rsidRPr="00212886" w:rsidRDefault="00852409" w:rsidP="002128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7B7E8C" w:rsidRPr="00212886" w:rsidSect="004D1C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212886"/>
    <w:rsid w:val="007B7E8C"/>
    <w:rsid w:val="00852409"/>
    <w:rsid w:val="00A15CC0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06773"/>
  <w15:docId w15:val="{5C4E7933-4F17-423E-84EF-F7B35913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15C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15C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15CC0"/>
  </w:style>
  <w:style w:type="character" w:customStyle="1" w:styleId="search-keys">
    <w:name w:val="search-keys"/>
    <w:basedOn w:val="DefaultParagraphFont"/>
    <w:rsid w:val="00A1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2017-07-06T08:32:00Z</dcterms:modified>
</cp:coreProperties>
</file>