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76" w:rsidRDefault="00460B76" w:rsidP="00460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0C2D5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C2D57">
        <w:rPr>
          <w:rFonts w:ascii="Traditional Arabic" w:hAnsi="Traditional Arabic" w:cs="Traditional Arabic"/>
          <w:sz w:val="36"/>
          <w:szCs w:val="36"/>
          <w:rtl/>
        </w:rPr>
        <w:t>لعن زوارات القبور</w:t>
      </w:r>
    </w:p>
    <w:p w:rsidR="00460B76" w:rsidRDefault="00460B76" w:rsidP="00460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460B76" w:rsidRDefault="00460B76" w:rsidP="00460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لعن زوارات القبور</w:t>
      </w:r>
    </w:p>
    <w:p w:rsidR="00460B76" w:rsidRDefault="00460B76" w:rsidP="00460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:rsidR="00DB4E10" w:rsidRPr="000C2D57" w:rsidRDefault="00460B76" w:rsidP="000C2D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واللعن هو الدعاء بالطرد من رحمة الله، "زوارات الق</w:t>
      </w:r>
      <w:r w:rsidR="000C2D57">
        <w:rPr>
          <w:rFonts w:ascii="Traditional Arabic" w:hAnsi="Traditional Arabic" w:cs="Traditional Arabic"/>
          <w:sz w:val="36"/>
          <w:szCs w:val="36"/>
          <w:rtl/>
        </w:rPr>
        <w:t>بور"، أي: كثيرات الزيارة للقبور</w:t>
      </w:r>
      <w:bookmarkEnd w:id="0"/>
    </w:p>
    <w:sectPr w:rsidR="00DB4E10" w:rsidRPr="000C2D57" w:rsidSect="00602F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C2D57"/>
    <w:rsid w:val="00460B76"/>
    <w:rsid w:val="007B7E8C"/>
    <w:rsid w:val="00CB3F96"/>
    <w:rsid w:val="00D728A5"/>
    <w:rsid w:val="00D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42541"/>
  <w15:docId w15:val="{7D107D4A-C8E7-4169-BE8B-5FB9880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2017-07-06T08:41:00Z</dcterms:modified>
</cp:coreProperties>
</file>