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CCD6" w14:textId="11CC2682" w:rsidR="0092335A" w:rsidRDefault="0092335A" w:rsidP="00923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3403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0358">
        <w:rPr>
          <w:rFonts w:ascii="Traditional Arabic" w:hAnsi="Traditional Arabic" w:cs="Traditional Arabic"/>
          <w:sz w:val="36"/>
          <w:szCs w:val="36"/>
          <w:rtl/>
        </w:rPr>
        <w:t>اللهم إني أعوذ بك من زوال نعمتك</w:t>
      </w:r>
      <w:r w:rsidR="0004579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340358">
        <w:rPr>
          <w:rFonts w:ascii="Traditional Arabic" w:hAnsi="Traditional Arabic" w:cs="Traditional Arabic"/>
          <w:sz w:val="36"/>
          <w:szCs w:val="36"/>
          <w:rtl/>
        </w:rPr>
        <w:t>وتحول عافيتك</w:t>
      </w:r>
    </w:p>
    <w:p w14:paraId="03FA3511" w14:textId="77777777" w:rsidR="0092335A" w:rsidRDefault="0092335A" w:rsidP="00923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14:paraId="30D28273" w14:textId="77777777" w:rsidR="0092335A" w:rsidRDefault="0092335A" w:rsidP="00923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من دعاء رسول الله صلى الله عليه وسلم: اللهم إني أعوذ بك من زوال نعمتك، وتحول عافيتك، وفجاءة نقمتك، وجميع سخطك.</w:t>
      </w:r>
    </w:p>
    <w:p w14:paraId="16E3553D" w14:textId="77777777" w:rsidR="0092335A" w:rsidRDefault="0092335A" w:rsidP="009233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AA435A4" w14:textId="287871F2" w:rsidR="009A6E79" w:rsidRPr="00340358" w:rsidRDefault="0092335A" w:rsidP="003403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تحول العافية، أي: وأعوذ بك من تبدل ما رزقتني من العافية إلى البلاء.</w:t>
      </w:r>
    </w:p>
    <w:sectPr w:rsidR="009A6E79" w:rsidRPr="00340358" w:rsidSect="00E326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45791"/>
    <w:rsid w:val="000D1F46"/>
    <w:rsid w:val="002E5985"/>
    <w:rsid w:val="00340358"/>
    <w:rsid w:val="0092335A"/>
    <w:rsid w:val="009A6E7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9</cp:revision>
  <dcterms:created xsi:type="dcterms:W3CDTF">2020-03-14T11:12:00Z</dcterms:created>
  <dcterms:modified xsi:type="dcterms:W3CDTF">2020-03-21T09:18:00Z</dcterms:modified>
</cp:coreProperties>
</file>