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016A7" w14:textId="6C9A744D" w:rsidR="003A2F53" w:rsidRDefault="003A2F53" w:rsidP="003A2F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الطب النبوي الوقائي</w:t>
      </w:r>
      <w:r w:rsidR="00390DA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90DAA">
        <w:rPr>
          <w:rFonts w:ascii="Traditional Arabic" w:hAnsi="Traditional Arabic" w:cs="Traditional Arabic"/>
          <w:sz w:val="36"/>
          <w:szCs w:val="36"/>
          <w:rtl/>
        </w:rPr>
        <w:t>وكانت يده اليسرى لخلائه وما كان من أذى</w:t>
      </w:r>
    </w:p>
    <w:p w14:paraId="4131B466" w14:textId="77777777" w:rsidR="003A2F53" w:rsidRDefault="003A2F53" w:rsidP="003A2F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:</w:t>
      </w:r>
    </w:p>
    <w:p w14:paraId="2AE27B95" w14:textId="77777777" w:rsidR="003A2F53" w:rsidRDefault="003A2F53" w:rsidP="003A2F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كانت يد رسول الله صلى الله عليه وسلم اليمنى لطهوره وطعامه ، وكانت يده اليسرى لخلائه ، وما كان من أذى.</w:t>
      </w:r>
    </w:p>
    <w:p w14:paraId="4DABDB65" w14:textId="77777777" w:rsidR="003A2F53" w:rsidRDefault="003A2F53" w:rsidP="003A2F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2454C043" w14:textId="5BEBB0F0" w:rsidR="000D1F46" w:rsidRPr="00985A5D" w:rsidRDefault="003A2F53" w:rsidP="00985A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يخصص يده اليمنى للطعام والشراب، ولبس الثياب، والأعمال الشريفة ، ويخصص يده صلى الله عليه وسلم اليسرى لغير ذلك من الأمور؛ كالتنظف في الخلاء، وإزالة الأذى والقذر، وغير ذلك من الأمور المستقذرة أو المستهجنة.</w:t>
      </w:r>
    </w:p>
    <w:sectPr w:rsidR="000D1F46" w:rsidRPr="00985A5D" w:rsidSect="00A935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985"/>
    <w:rsid w:val="000D1F46"/>
    <w:rsid w:val="002E5985"/>
    <w:rsid w:val="00390DAA"/>
    <w:rsid w:val="003A2F53"/>
    <w:rsid w:val="007124B0"/>
    <w:rsid w:val="00985A5D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505"/>
  <w15:chartTrackingRefBased/>
  <w15:docId w15:val="{5CD4C798-BE12-4EE1-8A08-5E28A64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8</cp:revision>
  <dcterms:created xsi:type="dcterms:W3CDTF">2020-03-14T11:12:00Z</dcterms:created>
  <dcterms:modified xsi:type="dcterms:W3CDTF">2021-03-23T06:23:00Z</dcterms:modified>
</cp:coreProperties>
</file>