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B40" w:rsidRDefault="00547B40" w:rsidP="00F3753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فتح</w:t>
      </w:r>
      <w:r>
        <w:rPr>
          <w:rFonts w:ascii="Traditional Arabic" w:hAnsi="Traditional Arabic" w:cs="Traditional Arabic" w:hint="cs"/>
          <w:sz w:val="36"/>
          <w:szCs w:val="36"/>
          <w:rtl/>
        </w:rPr>
        <w:t>ت أبواب الجنة وغلقت أبواب النار</w:t>
      </w:r>
    </w:p>
    <w:p w:rsidR="00F37531" w:rsidRDefault="005016C5" w:rsidP="00F3753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</w:t>
      </w:r>
    </w:p>
    <w:p w:rsidR="00FC2415" w:rsidRDefault="00C37370" w:rsidP="00FC241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جاء رمضان فتحت أبواب الجنة وغلقت أبواب النار وصفدت الشياطين</w:t>
      </w:r>
    </w:p>
    <w:p w:rsidR="008D3A97" w:rsidRPr="00777554" w:rsidRDefault="008D3A97" w:rsidP="00C3737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r w:rsidR="00C37370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bookmarkEnd w:id="0"/>
    </w:p>
    <w:sectPr w:rsidR="008D3A97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220AB4"/>
    <w:rsid w:val="002772EC"/>
    <w:rsid w:val="003D1E22"/>
    <w:rsid w:val="00484FC1"/>
    <w:rsid w:val="004C1634"/>
    <w:rsid w:val="004D0BB4"/>
    <w:rsid w:val="005016C5"/>
    <w:rsid w:val="0051291B"/>
    <w:rsid w:val="00547B40"/>
    <w:rsid w:val="006177F6"/>
    <w:rsid w:val="00676301"/>
    <w:rsid w:val="00763435"/>
    <w:rsid w:val="00777554"/>
    <w:rsid w:val="00832C97"/>
    <w:rsid w:val="00841F39"/>
    <w:rsid w:val="008D3A97"/>
    <w:rsid w:val="00970F16"/>
    <w:rsid w:val="009764A4"/>
    <w:rsid w:val="00A80339"/>
    <w:rsid w:val="00AA4891"/>
    <w:rsid w:val="00B140CB"/>
    <w:rsid w:val="00C37370"/>
    <w:rsid w:val="00D62637"/>
    <w:rsid w:val="00E83FDB"/>
    <w:rsid w:val="00F37531"/>
    <w:rsid w:val="00FC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1FD05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2015-02-17T05:54:00Z</dcterms:created>
  <dcterms:modified xsi:type="dcterms:W3CDTF">2017-04-16T04:18:00Z</dcterms:modified>
</cp:coreProperties>
</file>