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1F" w:rsidRDefault="008B4D1F" w:rsidP="008B4D1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للصائم فرحتان</w:t>
      </w:r>
    </w:p>
    <w:p w:rsidR="003F7DCE" w:rsidRDefault="00560ED9" w:rsidP="008B4D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</w:p>
    <w:p w:rsidR="00560ED9" w:rsidRDefault="008B4D1F" w:rsidP="00560ED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للصائم فرحتان</w:t>
      </w:r>
      <w:r w:rsidR="00560ED9">
        <w:rPr>
          <w:rFonts w:ascii="Traditional Arabic" w:hAnsi="Traditional Arabic" w:cs="Traditional Arabic" w:hint="cs"/>
          <w:sz w:val="36"/>
          <w:szCs w:val="36"/>
          <w:rtl/>
        </w:rPr>
        <w:t xml:space="preserve"> فرحة عند فطره وفرحة عند لقاء ربه . ولخلوف فيه أطيب عند الله من ريح المسك</w:t>
      </w:r>
    </w:p>
    <w:p w:rsidR="00560ED9" w:rsidRPr="00560ED9" w:rsidRDefault="00560ED9" w:rsidP="00560ED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560ED9" w:rsidRPr="00560ED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54D"/>
    <w:rsid w:val="000E271F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B4D1F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3464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2015-02-17T06:33:00Z</dcterms:created>
  <dcterms:modified xsi:type="dcterms:W3CDTF">2017-04-17T14:52:00Z</dcterms:modified>
</cp:coreProperties>
</file>