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6F" w:rsidRDefault="000F536F" w:rsidP="00BE6EFB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م</w:t>
      </w:r>
      <w:r>
        <w:rPr>
          <w:rFonts w:cs="Traditional Arabic" w:hint="cs"/>
          <w:sz w:val="36"/>
          <w:szCs w:val="36"/>
          <w:rtl/>
          <w:lang w:bidi="ar-QA"/>
        </w:rPr>
        <w:t>ن طلب العلم ليباهي به العلماء</w:t>
      </w:r>
    </w:p>
    <w:p w:rsidR="00BE6EFB" w:rsidRDefault="000F536F" w:rsidP="000F536F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BE6EFB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BE6EFB" w:rsidRDefault="00BE6EFB" w:rsidP="00BE6EF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</w:t>
      </w:r>
      <w:r w:rsidR="000F536F">
        <w:rPr>
          <w:rFonts w:cs="Traditional Arabic" w:hint="cs"/>
          <w:sz w:val="36"/>
          <w:szCs w:val="36"/>
          <w:rtl/>
          <w:lang w:bidi="ar-QA"/>
        </w:rPr>
        <w:t>ن طلب العلم ليباهي به العلماء و</w:t>
      </w:r>
      <w:r>
        <w:rPr>
          <w:rFonts w:cs="Traditional Arabic" w:hint="cs"/>
          <w:sz w:val="36"/>
          <w:szCs w:val="36"/>
          <w:rtl/>
          <w:lang w:bidi="ar-QA"/>
        </w:rPr>
        <w:t>يماري به السفهاء أو ليصرف وجوه الناس إليه فهو في النار</w:t>
      </w:r>
    </w:p>
    <w:p w:rsidR="00FC394F" w:rsidRPr="000F536F" w:rsidRDefault="00BE6EFB" w:rsidP="000F536F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FC394F" w:rsidRPr="000F536F" w:rsidSect="00FC39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6EFB"/>
    <w:rsid w:val="000F536F"/>
    <w:rsid w:val="006D4348"/>
    <w:rsid w:val="00BE6EFB"/>
    <w:rsid w:val="00DB764F"/>
    <w:rsid w:val="00F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9D46"/>
  <w15:docId w15:val="{7606F100-808A-44AB-948A-D28E2889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sak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2015-02-18T11:31:00Z</dcterms:created>
  <dcterms:modified xsi:type="dcterms:W3CDTF">2017-05-24T09:40:00Z</dcterms:modified>
</cp:coreProperties>
</file>