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F2" w:rsidRDefault="002A48F2" w:rsidP="00F01CEF">
      <w:pPr>
        <w:bidi/>
        <w:rPr>
          <w:rFonts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المسلم من سلم المسلمون من لسانه </w:t>
      </w:r>
      <w:r>
        <w:rPr>
          <w:rFonts w:cs="Traditional Arabic" w:hint="cs"/>
          <w:sz w:val="36"/>
          <w:szCs w:val="36"/>
          <w:rtl/>
          <w:lang w:bidi="ar-QA"/>
        </w:rPr>
        <w:t>ويده</w:t>
      </w:r>
    </w:p>
    <w:p w:rsidR="00F01CEF" w:rsidRDefault="002A48F2" w:rsidP="002A48F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01CE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01CEF" w:rsidRDefault="00F01CEF" w:rsidP="00F01CE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</w:t>
      </w:r>
      <w:r w:rsidR="002A48F2">
        <w:rPr>
          <w:rFonts w:cs="Traditional Arabic" w:hint="cs"/>
          <w:sz w:val="36"/>
          <w:szCs w:val="36"/>
          <w:rtl/>
          <w:lang w:bidi="ar-QA"/>
        </w:rPr>
        <w:t>مسلم من سلم المسلمون من لسانه ويده و</w:t>
      </w:r>
      <w:r>
        <w:rPr>
          <w:rFonts w:cs="Traditional Arabic" w:hint="cs"/>
          <w:sz w:val="36"/>
          <w:szCs w:val="36"/>
          <w:rtl/>
          <w:lang w:bidi="ar-QA"/>
        </w:rPr>
        <w:t>المهاجر من هجر ما نهى الله عنه</w:t>
      </w:r>
    </w:p>
    <w:p w:rsidR="00620063" w:rsidRDefault="00F01CEF" w:rsidP="002A48F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1CEF"/>
    <w:rsid w:val="002A48F2"/>
    <w:rsid w:val="00620063"/>
    <w:rsid w:val="00F01CEF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65A9"/>
  <w15:docId w15:val="{5BE3BC26-77E2-417D-945F-5BA8E9E2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2015-02-16T07:45:00Z</dcterms:created>
  <dcterms:modified xsi:type="dcterms:W3CDTF">2017-05-24T09:47:00Z</dcterms:modified>
</cp:coreProperties>
</file>