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D7" w:rsidRDefault="004758D7" w:rsidP="004758D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حرمة التجسس</w:t>
      </w:r>
    </w:p>
    <w:p w:rsidR="004758D7" w:rsidRDefault="000507DA" w:rsidP="004758D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4758D7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4758D7" w:rsidRDefault="000507DA" w:rsidP="004758D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تحاسدوا ولا تباغضوا ولا تجسسوا ولا تحسسوا ولا تناجشوا و</w:t>
      </w:r>
      <w:bookmarkStart w:id="0" w:name="_GoBack"/>
      <w:bookmarkEnd w:id="0"/>
      <w:r w:rsidR="004758D7">
        <w:rPr>
          <w:rFonts w:cs="Traditional Arabic" w:hint="cs"/>
          <w:sz w:val="36"/>
          <w:szCs w:val="36"/>
          <w:rtl/>
          <w:lang w:bidi="ar-QA"/>
        </w:rPr>
        <w:t>كونوا عباد الله إخوانا</w:t>
      </w:r>
    </w:p>
    <w:p w:rsidR="00F37F69" w:rsidRDefault="004758D7" w:rsidP="004758D7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</w:p>
    <w:sectPr w:rsidR="00F37F69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58D7"/>
    <w:rsid w:val="000507DA"/>
    <w:rsid w:val="003C0106"/>
    <w:rsid w:val="004758D7"/>
    <w:rsid w:val="007A3A28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ACB8"/>
  <w15:docId w15:val="{B7372395-820F-414B-AB4A-D8A39CC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sak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2015-02-17T07:44:00Z</dcterms:created>
  <dcterms:modified xsi:type="dcterms:W3CDTF">2017-05-24T10:08:00Z</dcterms:modified>
</cp:coreProperties>
</file>