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8B" w:rsidRDefault="003B158B" w:rsidP="00ED1D16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ثلاثة أنا خصمهم يوم القيامة</w:t>
      </w:r>
    </w:p>
    <w:p w:rsidR="00ED1D16" w:rsidRDefault="003B158B" w:rsidP="003B158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ED1D16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F37F69" w:rsidRDefault="00ED1D16" w:rsidP="00B71E4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الله تعالى ثلاثة أنا خصمهم ي</w:t>
      </w:r>
      <w:r w:rsidR="003B158B">
        <w:rPr>
          <w:rFonts w:cs="Traditional Arabic" w:hint="cs"/>
          <w:sz w:val="36"/>
          <w:szCs w:val="36"/>
          <w:rtl/>
          <w:lang w:bidi="ar-QA"/>
        </w:rPr>
        <w:t>وم القيامة رجل أعطى بي ثم غدر ورجل باع حرا فأكل ثمنه ورجل إستأجر أجيرا فاستوفى منه و</w:t>
      </w:r>
      <w:r>
        <w:rPr>
          <w:rFonts w:cs="Traditional Arabic" w:hint="cs"/>
          <w:sz w:val="36"/>
          <w:szCs w:val="36"/>
          <w:rtl/>
          <w:lang w:bidi="ar-QA"/>
        </w:rPr>
        <w:t>لم يعطه أجره</w:t>
      </w:r>
    </w:p>
    <w:p w:rsidR="00ED1D16" w:rsidRDefault="00ED1D16" w:rsidP="00ED1D16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ED1D16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D16"/>
    <w:rsid w:val="003B158B"/>
    <w:rsid w:val="005C41F2"/>
    <w:rsid w:val="00B71E40"/>
    <w:rsid w:val="00BC22BB"/>
    <w:rsid w:val="00ED1D16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9898"/>
  <w15:docId w15:val="{184167A9-6663-4B67-8749-A1D5FC71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sak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6</cp:revision>
  <dcterms:created xsi:type="dcterms:W3CDTF">2015-02-17T08:35:00Z</dcterms:created>
  <dcterms:modified xsi:type="dcterms:W3CDTF">2017-05-24T10:23:00Z</dcterms:modified>
</cp:coreProperties>
</file>