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8C3" w:rsidRDefault="005278C3" w:rsidP="005278C3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جلسة منهي عنها</w:t>
      </w:r>
    </w:p>
    <w:p w:rsidR="005278C3" w:rsidRDefault="00B00562" w:rsidP="005278C3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5278C3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5278C3" w:rsidRDefault="005278C3" w:rsidP="005278C3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 xml:space="preserve">عن الشريد بن سويد قال </w:t>
      </w:r>
      <w:r w:rsidR="00B00562">
        <w:rPr>
          <w:rFonts w:cs="Traditional Arabic" w:hint="cs"/>
          <w:sz w:val="36"/>
          <w:szCs w:val="36"/>
          <w:rtl/>
          <w:lang w:bidi="ar-QA"/>
        </w:rPr>
        <w:t>مر بي رسول الله صلى الله عليه وسلم وأنا جالس هكذا وقد وضعت يدي اليسرى خلف ظهري و</w:t>
      </w:r>
      <w:r>
        <w:rPr>
          <w:rFonts w:cs="Traditional Arabic" w:hint="cs"/>
          <w:sz w:val="36"/>
          <w:szCs w:val="36"/>
          <w:rtl/>
          <w:lang w:bidi="ar-QA"/>
        </w:rPr>
        <w:t xml:space="preserve">اتكأت على ألية يدي فقال لا تقعد قعدة المغضوب عليهم </w:t>
      </w:r>
    </w:p>
    <w:p w:rsidR="005278C3" w:rsidRDefault="005278C3" w:rsidP="005278C3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صححه الألباني</w:t>
      </w:r>
    </w:p>
    <w:p w:rsidR="005278C3" w:rsidRDefault="00B00562" w:rsidP="005278C3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و</w:t>
      </w:r>
      <w:r w:rsidR="005278C3">
        <w:rPr>
          <w:rFonts w:cs="Traditional Arabic" w:hint="cs"/>
          <w:sz w:val="36"/>
          <w:szCs w:val="36"/>
          <w:rtl/>
          <w:lang w:bidi="ar-QA"/>
        </w:rPr>
        <w:t>في رواية لا تجلس هكذا إنما هذه جلسة الذين يعذبون</w:t>
      </w:r>
    </w:p>
    <w:p w:rsidR="00651433" w:rsidRDefault="005278C3" w:rsidP="005278C3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حسنه الألباني</w:t>
      </w:r>
      <w:bookmarkEnd w:id="0"/>
    </w:p>
    <w:sectPr w:rsidR="00651433" w:rsidSect="006514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278C3"/>
    <w:rsid w:val="005278C3"/>
    <w:rsid w:val="00651433"/>
    <w:rsid w:val="008D2C27"/>
    <w:rsid w:val="00B00562"/>
    <w:rsid w:val="00D5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EF72"/>
  <w15:docId w15:val="{840A7241-4CDC-4513-98F0-C5442964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>sak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2015-02-19T04:51:00Z</dcterms:created>
  <dcterms:modified xsi:type="dcterms:W3CDTF">2017-05-25T09:30:00Z</dcterms:modified>
</cp:coreProperties>
</file>