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A581" w14:textId="77777777" w:rsidR="000A6FFD" w:rsidRDefault="000A6FFD" w:rsidP="000A6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اتهام أم المؤمنين عائشة رضي الله عنها بالفاحشة كذب عظيم في الوزر واستحقاق الذنب</w:t>
      </w:r>
    </w:p>
    <w:p w14:paraId="56A507F3" w14:textId="77777777" w:rsidR="000A6FFD" w:rsidRDefault="000A6FFD" w:rsidP="000A6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حادثة الإفك :</w:t>
      </w:r>
    </w:p>
    <w:p w14:paraId="142ED710" w14:textId="77777777" w:rsidR="000A6FFD" w:rsidRDefault="000A6FFD" w:rsidP="000A6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ولولا إذ سمعتموه قلتم ما يكون لنا أن نتكلم بهذا سبحانك هذا بهتان عظيم</w:t>
      </w:r>
    </w:p>
    <w:p w14:paraId="32590058" w14:textId="489005DC" w:rsidR="003F3CCD" w:rsidRPr="00A1376C" w:rsidRDefault="000A6FFD" w:rsidP="00A137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16 )</w:t>
      </w:r>
      <w:bookmarkEnd w:id="0"/>
    </w:p>
    <w:sectPr w:rsidR="003F3CCD" w:rsidRPr="00A1376C" w:rsidSect="00871D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0A6FFD"/>
    <w:rsid w:val="00181682"/>
    <w:rsid w:val="003F3CCD"/>
    <w:rsid w:val="004129C5"/>
    <w:rsid w:val="00A1376C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2019-01-22T14:46:00Z</dcterms:modified>
</cp:coreProperties>
</file>